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80" w:rsidRPr="00E177A3" w:rsidRDefault="00961D5D" w:rsidP="009478F5">
      <w:pPr>
        <w:pStyle w:val="NoSpacing"/>
        <w:widowControl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-1108075</wp:posOffset>
                </wp:positionV>
                <wp:extent cx="1336675" cy="501015"/>
                <wp:effectExtent l="0" t="0" r="1587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8EA" w:rsidRPr="009A48EA" w:rsidRDefault="009A48EA" w:rsidP="009A48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635C47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ตัวอย่างและ</w:t>
                            </w:r>
                            <w:r w:rsidRPr="009A48EA">
                              <w:rPr>
                                <w:rFonts w:ascii="TH SarabunPSK" w:hAnsi="TH SarabunPSK" w:cs="TH SarabunPSK" w:hint="cs"/>
                                <w:color w:val="635C47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คำแนะนำในการเตรียมบทคัดย่อ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9pt;margin-top:-87.25pt;width:105.25pt;height:3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">
                <v:textbox>
                  <w:txbxContent>
                    <w:p w:rsidR="009A48EA" w:rsidRPr="009A48EA" w:rsidRDefault="009A48EA" w:rsidP="009A48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635C47"/>
                          <w:sz w:val="28"/>
                          <w:szCs w:val="28"/>
                          <w:shd w:val="clear" w:color="auto" w:fill="FFFFFF"/>
                          <w:cs/>
                        </w:rPr>
                        <w:t>ตัวอย่างและ</w:t>
                      </w:r>
                      <w:r w:rsidRPr="009A48EA">
                        <w:rPr>
                          <w:rFonts w:ascii="TH SarabunPSK" w:hAnsi="TH SarabunPSK" w:cs="TH SarabunPSK" w:hint="cs"/>
                          <w:color w:val="635C47"/>
                          <w:sz w:val="28"/>
                          <w:szCs w:val="28"/>
                          <w:shd w:val="clear" w:color="auto" w:fill="FFFFFF"/>
                          <w:cs/>
                        </w:rPr>
                        <w:t>คำแนะนำในการเตรียมบทคัดย่อ</w:t>
                      </w:r>
                    </w:p>
                  </w:txbxContent>
                </v:textbox>
              </v:shape>
            </w:pict>
          </mc:Fallback>
        </mc:AlternateContent>
      </w:r>
      <w:r w:rsidR="00B2664B" w:rsidRPr="00E177A3">
        <w:rPr>
          <w:rFonts w:ascii="TH SarabunPSK" w:hAnsi="TH SarabunPSK" w:cs="TH SarabunPSK"/>
          <w:b/>
          <w:bCs/>
          <w:sz w:val="32"/>
          <w:szCs w:val="32"/>
          <w:cs/>
        </w:rPr>
        <w:t>เครื่องแสดงค่าเปอร์เซ็นต์</w:t>
      </w:r>
      <w:r w:rsidR="005939B1" w:rsidRPr="00E177A3">
        <w:rPr>
          <w:rFonts w:ascii="TH SarabunPSK" w:hAnsi="TH SarabunPSK" w:cs="TH SarabunPSK"/>
          <w:b/>
          <w:bCs/>
          <w:sz w:val="32"/>
          <w:szCs w:val="32"/>
          <w:cs/>
        </w:rPr>
        <w:t>น้ำมันปาล์ม</w:t>
      </w:r>
      <w:r w:rsidR="00B2664B" w:rsidRPr="00E177A3">
        <w:rPr>
          <w:rFonts w:ascii="TH SarabunPSK" w:hAnsi="TH SarabunPSK" w:cs="TH SarabunPSK"/>
          <w:b/>
          <w:bCs/>
          <w:sz w:val="32"/>
          <w:szCs w:val="32"/>
          <w:cs/>
        </w:rPr>
        <w:t>และค่าพีเอชของ</w:t>
      </w:r>
      <w:r w:rsidR="005939B1" w:rsidRPr="00E177A3">
        <w:rPr>
          <w:rFonts w:ascii="TH SarabunPSK" w:hAnsi="TH SarabunPSK" w:cs="TH SarabunPSK"/>
          <w:b/>
          <w:bCs/>
          <w:sz w:val="32"/>
          <w:szCs w:val="32"/>
          <w:cs/>
        </w:rPr>
        <w:t>ทะลาย</w:t>
      </w:r>
      <w:r w:rsidR="00B2664B" w:rsidRPr="00E177A3">
        <w:rPr>
          <w:rFonts w:ascii="TH SarabunPSK" w:hAnsi="TH SarabunPSK" w:cs="TH SarabunPSK"/>
          <w:b/>
          <w:bCs/>
          <w:sz w:val="32"/>
          <w:szCs w:val="32"/>
          <w:cs/>
        </w:rPr>
        <w:t>ปาล์มน้ำมัน</w:t>
      </w:r>
    </w:p>
    <w:p w:rsidR="00F91180" w:rsidRPr="00E177A3" w:rsidRDefault="00F91180" w:rsidP="009478F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77A3">
        <w:rPr>
          <w:rFonts w:ascii="TH SarabunPSK" w:hAnsi="TH SarabunPSK" w:cs="TH SarabunPSK"/>
          <w:b/>
          <w:bCs/>
          <w:sz w:val="32"/>
          <w:szCs w:val="32"/>
        </w:rPr>
        <w:t>M</w:t>
      </w:r>
      <w:r w:rsidR="00B2664B" w:rsidRPr="00E177A3">
        <w:rPr>
          <w:rFonts w:ascii="TH SarabunPSK" w:hAnsi="TH SarabunPSK" w:cs="TH SarabunPSK"/>
          <w:b/>
          <w:bCs/>
          <w:sz w:val="32"/>
          <w:szCs w:val="32"/>
        </w:rPr>
        <w:t xml:space="preserve">achine for Displaying </w:t>
      </w:r>
      <w:r w:rsidR="005939B1" w:rsidRPr="00E177A3">
        <w:rPr>
          <w:rFonts w:ascii="TH SarabunPSK" w:hAnsi="TH SarabunPSK" w:cs="TH SarabunPSK"/>
          <w:b/>
          <w:bCs/>
          <w:sz w:val="32"/>
          <w:szCs w:val="32"/>
        </w:rPr>
        <w:t xml:space="preserve">Palm Oil </w:t>
      </w:r>
      <w:r w:rsidR="00B2664B" w:rsidRPr="00E177A3">
        <w:rPr>
          <w:rFonts w:ascii="TH SarabunPSK" w:hAnsi="TH SarabunPSK" w:cs="TH SarabunPSK"/>
          <w:b/>
          <w:bCs/>
          <w:sz w:val="32"/>
          <w:szCs w:val="32"/>
        </w:rPr>
        <w:t>Percentage and pH Value</w:t>
      </w:r>
      <w:r w:rsidR="00975E47" w:rsidRPr="00E177A3">
        <w:rPr>
          <w:rFonts w:ascii="TH SarabunPSK" w:hAnsi="TH SarabunPSK" w:cs="TH SarabunPSK"/>
          <w:b/>
          <w:bCs/>
          <w:sz w:val="32"/>
          <w:szCs w:val="32"/>
        </w:rPr>
        <w:t>s</w:t>
      </w:r>
      <w:r w:rsidR="00B2664B" w:rsidRPr="00E177A3">
        <w:rPr>
          <w:rFonts w:ascii="TH SarabunPSK" w:hAnsi="TH SarabunPSK" w:cs="TH SarabunPSK"/>
          <w:b/>
          <w:bCs/>
          <w:sz w:val="32"/>
          <w:szCs w:val="32"/>
        </w:rPr>
        <w:t xml:space="preserve"> of </w:t>
      </w:r>
      <w:r w:rsidR="00B157D5" w:rsidRPr="00E177A3">
        <w:rPr>
          <w:rFonts w:ascii="TH SarabunPSK" w:hAnsi="TH SarabunPSK" w:cs="TH SarabunPSK"/>
          <w:b/>
          <w:bCs/>
          <w:sz w:val="32"/>
          <w:szCs w:val="32"/>
        </w:rPr>
        <w:t xml:space="preserve">Oil </w:t>
      </w:r>
      <w:r w:rsidR="00B2664B" w:rsidRPr="00E177A3">
        <w:rPr>
          <w:rFonts w:ascii="TH SarabunPSK" w:hAnsi="TH SarabunPSK" w:cs="TH SarabunPSK"/>
          <w:b/>
          <w:bCs/>
          <w:sz w:val="32"/>
          <w:szCs w:val="32"/>
        </w:rPr>
        <w:t>Palm</w:t>
      </w:r>
      <w:r w:rsidR="005939B1" w:rsidRPr="00E177A3">
        <w:rPr>
          <w:rFonts w:ascii="TH SarabunPSK" w:hAnsi="TH SarabunPSK" w:cs="TH SarabunPSK"/>
          <w:b/>
          <w:bCs/>
          <w:sz w:val="32"/>
          <w:szCs w:val="32"/>
        </w:rPr>
        <w:t xml:space="preserve"> Branch</w:t>
      </w:r>
    </w:p>
    <w:p w:rsidR="003611B3" w:rsidRPr="00E177A3" w:rsidRDefault="003611B3" w:rsidP="009478F5">
      <w:pPr>
        <w:pStyle w:val="EECON-Content"/>
        <w:jc w:val="center"/>
        <w:rPr>
          <w:rFonts w:ascii="TH SarabunPSK" w:hAnsi="TH SarabunPSK" w:cs="TH SarabunPSK"/>
          <w:sz w:val="28"/>
          <w:szCs w:val="28"/>
        </w:rPr>
      </w:pPr>
    </w:p>
    <w:p w:rsidR="00E80045" w:rsidRDefault="00E177A3" w:rsidP="005909C9">
      <w:pPr>
        <w:pStyle w:val="EECON-Author"/>
        <w:spacing w:after="0"/>
        <w:rPr>
          <w:rFonts w:ascii="TH SarabunPSK" w:hAnsi="TH SarabunPSK" w:cs="TH SarabunPSK"/>
          <w:sz w:val="28"/>
          <w:szCs w:val="28"/>
        </w:rPr>
      </w:pPr>
      <w:r w:rsidRPr="00E177A3">
        <w:rPr>
          <w:rFonts w:ascii="TH SarabunPSK" w:hAnsi="TH SarabunPSK" w:cs="TH SarabunPSK"/>
          <w:sz w:val="28"/>
          <w:szCs w:val="28"/>
          <w:cs/>
        </w:rPr>
        <w:t>ปุณยวีร์ จามจรีกุลกาญจน์</w:t>
      </w:r>
      <w:r w:rsidRPr="00E177A3">
        <w:rPr>
          <w:rFonts w:ascii="TH SarabunPSK" w:hAnsi="TH SarabunPSK" w:cs="TH SarabunPSK" w:hint="cs"/>
          <w:sz w:val="28"/>
          <w:szCs w:val="28"/>
          <w:vertAlign w:val="superscript"/>
          <w:cs/>
        </w:rPr>
        <w:t>1</w:t>
      </w:r>
      <w:r w:rsidR="005909C9">
        <w:rPr>
          <w:rFonts w:ascii="TH SarabunPSK" w:hAnsi="TH SarabunPSK" w:cs="TH SarabunPSK"/>
          <w:sz w:val="28"/>
          <w:szCs w:val="28"/>
          <w:vertAlign w:val="superscript"/>
        </w:rPr>
        <w:t>,*</w:t>
      </w:r>
      <w:r w:rsidRPr="00E177A3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Pr="00E177A3">
        <w:rPr>
          <w:rFonts w:ascii="TH SarabunPSK" w:hAnsi="TH SarabunPSK" w:cs="TH SarabunPSK"/>
          <w:sz w:val="28"/>
          <w:szCs w:val="28"/>
          <w:cs/>
        </w:rPr>
        <w:t>พชรพล จันทร์ขุน</w:t>
      </w:r>
      <w:r w:rsidR="005909C9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E177A3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Pr="00E177A3">
        <w:rPr>
          <w:rFonts w:ascii="TH SarabunPSK" w:hAnsi="TH SarabunPSK" w:cs="TH SarabunPSK"/>
          <w:sz w:val="28"/>
          <w:szCs w:val="28"/>
          <w:cs/>
        </w:rPr>
        <w:t>วิทยา เชื้อสง่า</w:t>
      </w:r>
      <w:r w:rsidR="005909C9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E177A3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="00B2664B" w:rsidRPr="00E177A3">
        <w:rPr>
          <w:rFonts w:ascii="TH SarabunPSK" w:hAnsi="TH SarabunPSK" w:cs="TH SarabunPSK"/>
          <w:sz w:val="28"/>
          <w:szCs w:val="28"/>
          <w:cs/>
        </w:rPr>
        <w:t>วิษณุ จิรพัฒนานนท์</w:t>
      </w:r>
      <w:r w:rsidR="005909C9">
        <w:rPr>
          <w:rFonts w:ascii="TH SarabunPSK" w:hAnsi="TH SarabunPSK" w:cs="TH SarabunPSK"/>
          <w:sz w:val="28"/>
          <w:szCs w:val="28"/>
          <w:vertAlign w:val="superscript"/>
        </w:rPr>
        <w:t>1</w:t>
      </w:r>
    </w:p>
    <w:p w:rsidR="001F133E" w:rsidRPr="005909C9" w:rsidRDefault="005909C9" w:rsidP="005909C9">
      <w:pPr>
        <w:pStyle w:val="EECON-Affiliate"/>
        <w:rPr>
          <w:rFonts w:ascii="TH SarabunPSK" w:hAnsi="TH SarabunPSK" w:cs="TH SarabunPSK"/>
          <w:b/>
          <w:bCs/>
          <w:sz w:val="28"/>
          <w:szCs w:val="28"/>
        </w:rPr>
      </w:pPr>
      <w:r w:rsidRPr="005909C9">
        <w:rPr>
          <w:rFonts w:ascii="TH SarabunPSK" w:hAnsi="TH SarabunPSK" w:cs="TH SarabunPSK"/>
          <w:b/>
          <w:bCs/>
          <w:sz w:val="28"/>
          <w:szCs w:val="28"/>
        </w:rPr>
        <w:t>PunyawiJamjareegulgarn</w:t>
      </w:r>
      <w:r w:rsidRPr="005909C9">
        <w:rPr>
          <w:rFonts w:ascii="TH SarabunPSK" w:hAnsi="TH SarabunPSK" w:cs="TH SarabunPSK"/>
          <w:b/>
          <w:bCs/>
          <w:sz w:val="28"/>
          <w:szCs w:val="28"/>
          <w:cs/>
        </w:rPr>
        <w:t xml:space="preserve">, </w:t>
      </w:r>
      <w:proofErr w:type="spellStart"/>
      <w:r w:rsidRPr="005909C9">
        <w:rPr>
          <w:rFonts w:ascii="TH SarabunPSK" w:hAnsi="TH SarabunPSK" w:cs="TH SarabunPSK"/>
          <w:b/>
          <w:bCs/>
          <w:sz w:val="28"/>
          <w:szCs w:val="28"/>
        </w:rPr>
        <w:t>PajarapolJankhun</w:t>
      </w:r>
      <w:proofErr w:type="spellEnd"/>
      <w:r w:rsidRPr="005909C9">
        <w:rPr>
          <w:rFonts w:ascii="TH SarabunPSK" w:hAnsi="TH SarabunPSK" w:cs="TH SarabunPSK"/>
          <w:b/>
          <w:bCs/>
          <w:sz w:val="28"/>
          <w:szCs w:val="28"/>
          <w:cs/>
        </w:rPr>
        <w:t xml:space="preserve">, </w:t>
      </w:r>
      <w:proofErr w:type="spellStart"/>
      <w:r w:rsidRPr="005909C9">
        <w:rPr>
          <w:rFonts w:ascii="TH SarabunPSK" w:hAnsi="TH SarabunPSK" w:cs="TH SarabunPSK"/>
          <w:b/>
          <w:bCs/>
          <w:sz w:val="28"/>
          <w:szCs w:val="28"/>
        </w:rPr>
        <w:t>WittayaChuengsagha</w:t>
      </w:r>
      <w:proofErr w:type="spellEnd"/>
      <w:r w:rsidRPr="005909C9">
        <w:rPr>
          <w:rFonts w:ascii="TH SarabunPSK" w:hAnsi="TH SarabunPSK" w:cs="TH SarabunPSK"/>
          <w:b/>
          <w:bCs/>
          <w:sz w:val="28"/>
          <w:szCs w:val="28"/>
          <w:cs/>
        </w:rPr>
        <w:t xml:space="preserve">, </w:t>
      </w:r>
      <w:proofErr w:type="spellStart"/>
      <w:r w:rsidRPr="005909C9">
        <w:rPr>
          <w:rFonts w:ascii="TH SarabunPSK" w:hAnsi="TH SarabunPSK" w:cs="TH SarabunPSK"/>
          <w:b/>
          <w:bCs/>
          <w:sz w:val="28"/>
          <w:szCs w:val="28"/>
        </w:rPr>
        <w:t>WisunuJirapattananon</w:t>
      </w:r>
      <w:proofErr w:type="spellEnd"/>
    </w:p>
    <w:p w:rsidR="00645C40" w:rsidRDefault="00645C40" w:rsidP="00E100AF">
      <w:pPr>
        <w:pStyle w:val="EECON-Affiliate"/>
        <w:jc w:val="left"/>
        <w:rPr>
          <w:rFonts w:ascii="TH SarabunPSK" w:hAnsi="TH SarabunPSK" w:cs="TH SarabunPSK"/>
          <w:sz w:val="28"/>
          <w:szCs w:val="28"/>
        </w:rPr>
      </w:pPr>
    </w:p>
    <w:p w:rsidR="005909C9" w:rsidRPr="00E177A3" w:rsidRDefault="005909C9" w:rsidP="00E100AF">
      <w:pPr>
        <w:pStyle w:val="EECON-Affiliate"/>
        <w:jc w:val="left"/>
        <w:rPr>
          <w:rFonts w:ascii="TH SarabunPSK" w:hAnsi="TH SarabunPSK" w:cs="TH SarabunPSK"/>
          <w:sz w:val="28"/>
          <w:szCs w:val="28"/>
        </w:rPr>
        <w:sectPr w:rsidR="005909C9" w:rsidRPr="00E177A3" w:rsidSect="0044429F">
          <w:headerReference w:type="default" r:id="rId9"/>
          <w:footerReference w:type="default" r:id="rId10"/>
          <w:headerReference w:type="first" r:id="rId11"/>
          <w:pgSz w:w="11906" w:h="16838"/>
          <w:pgMar w:top="1800" w:right="1440" w:bottom="1440" w:left="1800" w:header="709" w:footer="709" w:gutter="0"/>
          <w:cols w:space="708"/>
          <w:titlePg/>
          <w:docGrid w:linePitch="360"/>
        </w:sectPr>
      </w:pPr>
    </w:p>
    <w:p w:rsidR="00814C6A" w:rsidRPr="00E177A3" w:rsidRDefault="00814C6A" w:rsidP="001F133E">
      <w:pPr>
        <w:pStyle w:val="EECON-Section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lastRenderedPageBreak/>
        <w:t>บทคัดย่อ</w:t>
      </w:r>
    </w:p>
    <w:p w:rsidR="00E177A3" w:rsidRPr="00AA355C" w:rsidRDefault="00961D5D" w:rsidP="0044429F">
      <w:pPr>
        <w:pStyle w:val="EECON-Content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บทคัดย่อ</w:t>
      </w:r>
      <w:r w:rsidR="00E177A3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ฉบับนี้จัดทำขึ้นเพื่อเป็นตัวอย่าง</w:t>
      </w:r>
      <w:r w:rsidR="00863ED4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สำหรับการจัดทำ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บทคัดย่อ</w:t>
      </w:r>
      <w:r w:rsidR="00863ED4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วิจัยเพื่อตีพิมพ์</w:t>
      </w:r>
      <w:r w:rsidR="00E177A3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ลงใน</w:t>
      </w:r>
      <w:r w:rsidR="004442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</w:t>
      </w:r>
      <w:r w:rsidR="00E177A3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รายงานการวิจัย 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863ED4" w:rsidRPr="00700C68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>roceeding</w:t>
      </w:r>
      <w:r w:rsidR="00863ED4" w:rsidRPr="00700C68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="004442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book</w:t>
      </w:r>
      <w:r w:rsidR="00E177A3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E177A3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ของการประชุมวิชาการระดับชาติ </w:t>
      </w:r>
      <w:r w:rsidR="00E177A3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IAMBEST </w:t>
      </w:r>
      <w:r w:rsidR="00E177A3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ครั้งที่ </w:t>
      </w:r>
      <w:r w:rsidR="00F46D6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BB788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25866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เท่านั้น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บทคัดย่อ</w:t>
      </w:r>
      <w:r w:rsidR="00E177A3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ฉบับนี้ได้ถูกแก้ไข</w:t>
      </w:r>
      <w:r w:rsidR="00B25866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ดัดแปลง</w:t>
      </w:r>
      <w:r w:rsidR="00E177A3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และปรับปรุงเพิ่มเติมจาก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บทคัดย่อ</w:t>
      </w:r>
      <w:r w:rsidR="00E177A3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วิจัยที่ได้ตีพิมพ์ก่อนหน้านี้ในการประชุมวิชาการวิศวกรรมไฟฟ้าครั้งที่ 37 </w:t>
      </w:r>
      <w:r w:rsidR="00E177A3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(EECON 37) </w:t>
      </w:r>
      <w:r w:rsidR="00E177A3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เพื่อให้สอดคล้องกับคำแนะนำการเขียนต้นฉบับ</w:t>
      </w:r>
      <w:r w:rsidR="00863ED4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</w:t>
      </w:r>
      <w:r w:rsidR="00E177A3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ตีพิมพ์ลงใน </w:t>
      </w:r>
      <w:r w:rsidR="00F46D6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F46D68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nd</w:t>
      </w:r>
      <w:r w:rsidR="00E177A3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IAMBEST Proceedings</w:t>
      </w:r>
    </w:p>
    <w:p w:rsidR="00FB02DC" w:rsidRPr="00B25866" w:rsidRDefault="00FB02DC" w:rsidP="00B25866">
      <w:pPr>
        <w:pStyle w:val="EECON-Content"/>
        <w:jc w:val="thaiDistribute"/>
        <w:rPr>
          <w:rFonts w:ascii="TH SarabunPSK" w:hAnsi="TH SarabunPSK" w:cs="TH SarabunPSK"/>
          <w:sz w:val="24"/>
        </w:rPr>
      </w:pPr>
    </w:p>
    <w:p w:rsidR="00034FE0" w:rsidRPr="00E177A3" w:rsidRDefault="00034FE0" w:rsidP="00034FE0">
      <w:pPr>
        <w:pStyle w:val="EECON-Conten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77A3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E177A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70DFC" w:rsidRPr="00E177A3">
        <w:rPr>
          <w:rFonts w:ascii="TH SarabunPSK" w:hAnsi="TH SarabunPSK" w:cs="TH SarabunPSK"/>
          <w:sz w:val="32"/>
          <w:szCs w:val="32"/>
          <w:cs/>
        </w:rPr>
        <w:t>ดีเอกซ์พี</w:t>
      </w:r>
      <w:r w:rsidR="00A70DF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70DFC" w:rsidRPr="00E177A3">
        <w:rPr>
          <w:rFonts w:ascii="TH SarabunPSK" w:hAnsi="TH SarabunPSK" w:cs="TH SarabunPSK"/>
          <w:sz w:val="32"/>
          <w:szCs w:val="32"/>
          <w:cs/>
        </w:rPr>
        <w:t>ทะลายปาล์มน้ำมัน</w:t>
      </w:r>
      <w:r w:rsidR="00A70DFC" w:rsidRPr="00E177A3">
        <w:rPr>
          <w:rFonts w:ascii="TH SarabunPSK" w:hAnsi="TH SarabunPSK" w:cs="TH SarabunPSK"/>
          <w:sz w:val="32"/>
          <w:szCs w:val="32"/>
        </w:rPr>
        <w:t xml:space="preserve">, </w:t>
      </w:r>
      <w:r w:rsidR="00BC43B1" w:rsidRPr="00E177A3">
        <w:rPr>
          <w:rFonts w:ascii="TH SarabunPSK" w:hAnsi="TH SarabunPSK" w:cs="TH SarabunPSK"/>
          <w:sz w:val="32"/>
          <w:szCs w:val="32"/>
          <w:cs/>
        </w:rPr>
        <w:t>เปอร์เซ็นต์น้ำมันปาล์ม</w:t>
      </w:r>
      <w:r w:rsidR="008F677F" w:rsidRPr="00E177A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BC43B1" w:rsidRPr="00E177A3">
        <w:rPr>
          <w:rFonts w:ascii="TH SarabunPSK" w:hAnsi="TH SarabunPSK" w:cs="TH SarabunPSK"/>
          <w:sz w:val="32"/>
          <w:szCs w:val="32"/>
          <w:cs/>
        </w:rPr>
        <w:t>พีเอช</w:t>
      </w:r>
    </w:p>
    <w:p w:rsidR="003611B3" w:rsidRPr="00E177A3" w:rsidRDefault="003611B3" w:rsidP="00034FE0">
      <w:pPr>
        <w:pStyle w:val="EECON-Conten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F133E" w:rsidRPr="00E177A3" w:rsidRDefault="001F133E" w:rsidP="001F133E">
      <w:pPr>
        <w:pStyle w:val="EECON-Section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</w:rPr>
        <w:t>Abstract</w:t>
      </w:r>
    </w:p>
    <w:p w:rsidR="00B25866" w:rsidRPr="00A354B9" w:rsidRDefault="00825096" w:rsidP="0044429F">
      <w:pPr>
        <w:pStyle w:val="EECON-Content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This </w:t>
      </w:r>
      <w:r w:rsidR="00D32641">
        <w:rPr>
          <w:rFonts w:ascii="TH SarabunPSK" w:hAnsi="TH SarabunPSK" w:cs="TH SarabunPSK"/>
          <w:color w:val="000000" w:themeColor="text1"/>
          <w:sz w:val="32"/>
          <w:szCs w:val="32"/>
        </w:rPr>
        <w:t>abstract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is ONLY provided as a manuscript sample for publishing in </w:t>
      </w:r>
      <w:r w:rsidR="0044429F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>roceeding</w:t>
      </w:r>
      <w:r w:rsidR="00863ED4" w:rsidRPr="00700C68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="004442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book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of </w:t>
      </w:r>
      <w:r w:rsidR="005909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="00F46D6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F46D68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nd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IAMBEST conference. This </w:t>
      </w:r>
      <w:r w:rsidR="00D32641">
        <w:rPr>
          <w:rFonts w:ascii="TH SarabunPSK" w:hAnsi="TH SarabunPSK" w:cs="TH SarabunPSK"/>
          <w:color w:val="000000" w:themeColor="text1"/>
          <w:sz w:val="32"/>
          <w:szCs w:val="32"/>
        </w:rPr>
        <w:t>abstract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is edited, m</w:t>
      </w:r>
      <w:r w:rsidR="00863ED4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odified, and updated 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>from a prev</w:t>
      </w:r>
      <w:r w:rsidR="00863ED4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iously published paper in EECON 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>37</w:t>
      </w:r>
      <w:r w:rsidR="00863ED4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conference</w:t>
      </w:r>
      <w:r w:rsidR="00BB788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00C68" w:rsidRPr="00AA355C">
        <w:rPr>
          <w:rFonts w:ascii="TH SarabunPSK" w:hAnsi="TH SarabunPSK" w:cs="TH SarabunPSK"/>
          <w:color w:val="000000" w:themeColor="text1"/>
          <w:sz w:val="32"/>
          <w:szCs w:val="32"/>
        </w:rPr>
        <w:t>correspond</w:t>
      </w:r>
      <w:r w:rsidR="00AA355C" w:rsidRPr="00AA355C">
        <w:rPr>
          <w:rFonts w:ascii="TH SarabunPSK" w:hAnsi="TH SarabunPSK" w:cs="TH SarabunPSK"/>
          <w:color w:val="000000" w:themeColor="text1"/>
          <w:sz w:val="32"/>
          <w:szCs w:val="32"/>
        </w:rPr>
        <w:t>ing</w:t>
      </w:r>
      <w:r w:rsidR="00700C68" w:rsidRPr="00AA35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to</w:t>
      </w:r>
      <w:r w:rsidR="00B25866" w:rsidRPr="00AA35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the manuscript guideline for </w:t>
      </w:r>
      <w:r w:rsidR="005909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="00F46D6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F46D68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nd</w:t>
      </w:r>
      <w:r w:rsidR="00B25866" w:rsidRPr="00AA35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IAMBEST</w:t>
      </w:r>
      <w:r w:rsidR="00AA355C" w:rsidRPr="00AA35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Proceedings</w:t>
      </w:r>
      <w:r w:rsidR="00B25866" w:rsidRPr="00AA355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3611B3" w:rsidRPr="00B25866" w:rsidRDefault="003611B3" w:rsidP="00B25866">
      <w:pPr>
        <w:pStyle w:val="EECON-Content"/>
        <w:rPr>
          <w:rFonts w:ascii="TH SarabunPSK" w:hAnsi="TH SarabunPSK" w:cs="TH SarabunPSK"/>
          <w:sz w:val="24"/>
        </w:rPr>
      </w:pPr>
    </w:p>
    <w:p w:rsidR="00545620" w:rsidRDefault="00545620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b/>
          <w:bCs/>
          <w:sz w:val="32"/>
          <w:szCs w:val="32"/>
        </w:rPr>
        <w:t xml:space="preserve">Keywords: </w:t>
      </w:r>
      <w:proofErr w:type="spellStart"/>
      <w:r w:rsidR="00A70DFC" w:rsidRPr="00E177A3">
        <w:rPr>
          <w:rFonts w:ascii="TH SarabunPSK" w:hAnsi="TH SarabunPSK" w:cs="TH SarabunPSK"/>
          <w:sz w:val="32"/>
          <w:szCs w:val="32"/>
        </w:rPr>
        <w:t>DxP</w:t>
      </w:r>
      <w:proofErr w:type="spellEnd"/>
      <w:r w:rsidR="00A70DFC">
        <w:rPr>
          <w:rFonts w:ascii="TH SarabunPSK" w:hAnsi="TH SarabunPSK" w:cs="TH SarabunPSK"/>
          <w:sz w:val="32"/>
          <w:szCs w:val="32"/>
        </w:rPr>
        <w:t xml:space="preserve">, oil palm </w:t>
      </w:r>
      <w:proofErr w:type="spellStart"/>
      <w:r w:rsidR="00A70DFC">
        <w:rPr>
          <w:rFonts w:ascii="TH SarabunPSK" w:hAnsi="TH SarabunPSK" w:cs="TH SarabunPSK"/>
          <w:sz w:val="32"/>
          <w:szCs w:val="32"/>
        </w:rPr>
        <w:t>branch</w:t>
      </w:r>
      <w:proofErr w:type="gramStart"/>
      <w:r w:rsidR="00A70DFC">
        <w:rPr>
          <w:rFonts w:ascii="TH SarabunPSK" w:hAnsi="TH SarabunPSK" w:cs="TH SarabunPSK"/>
          <w:sz w:val="32"/>
          <w:szCs w:val="32"/>
        </w:rPr>
        <w:t>,</w:t>
      </w:r>
      <w:r w:rsidR="004327D1" w:rsidRPr="00E177A3">
        <w:rPr>
          <w:rFonts w:ascii="TH SarabunPSK" w:hAnsi="TH SarabunPSK" w:cs="TH SarabunPSK"/>
          <w:sz w:val="32"/>
          <w:szCs w:val="32"/>
        </w:rPr>
        <w:t>palm</w:t>
      </w:r>
      <w:proofErr w:type="spellEnd"/>
      <w:proofErr w:type="gramEnd"/>
      <w:r w:rsidR="004327D1" w:rsidRPr="00E177A3">
        <w:rPr>
          <w:rFonts w:ascii="TH SarabunPSK" w:hAnsi="TH SarabunPSK" w:cs="TH SarabunPSK"/>
          <w:sz w:val="32"/>
          <w:szCs w:val="32"/>
        </w:rPr>
        <w:t xml:space="preserve"> oil percentage, pH </w:t>
      </w:r>
    </w:p>
    <w:p w:rsidR="00F1127C" w:rsidRDefault="00F1127C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F1127C" w:rsidRDefault="00F1127C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F1127C" w:rsidRPr="00E177A3" w:rsidRDefault="00961D5D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10160</wp:posOffset>
                </wp:positionV>
                <wp:extent cx="5494655" cy="2384425"/>
                <wp:effectExtent l="0" t="0" r="1079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27C" w:rsidRDefault="00F1127C" w:rsidP="003144E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คำ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ว่า "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บทคัดย่อ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" และ "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>Abstract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"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ให้ใช้ฟอนต์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TH </w:t>
                            </w:r>
                            <w:proofErr w:type="spellStart"/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>SarabunPSK</w:t>
                            </w:r>
                            <w:proofErr w:type="spellEnd"/>
                            <w:r w:rsidR="003144E6">
                              <w:rPr>
                                <w:rFonts w:ascii="TH SarabunPSK" w:hAnsi="TH SarabunPSK" w:cs="TH SarabunPSK" w:hint="cs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ขนาด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16 points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และพิมพ์ตัวหนา กำหนดระยะห่างบรรทัดเป็นค่าแน่นอนขนาด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18 points </w:t>
                            </w:r>
                            <w:r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จัด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ชิดขอบซ้าย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หน้ากระดาษ ส่วนเนื้อหาของตัวบทคัดย่อ ทั้งภาษาไทยและภาษาอังกฤษ ให้ใช้ฟอนต์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TH </w:t>
                            </w:r>
                            <w:proofErr w:type="spellStart"/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>SarabunPSK</w:t>
                            </w:r>
                            <w:proofErr w:type="spellEnd"/>
                            <w:r w:rsidR="003144E6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6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points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กำหนดระยะห่างบรรทัดเป็น ค่าแน่นอนขนาด </w:t>
                            </w:r>
                            <w:r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8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points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และบรรทัดแรกของย่อหน้าให้เยื้องมาทางขวา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0.5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นิ้ว และจัดข้อความในแต่ละย่อหน้าแบบข้อความชิดขอบ หากมีตัวอักษรที่เป็นสัญลักษณ์หรืออักษรกรีก ให้ใช้ฟอนต์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Symbol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4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points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หรือขนาดที่เท่ากับตัวอักษรอื่นในบรรทัดนั้น บทคัดย่อไม่ควรเกิน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2 หน้ากระดาษ</w:t>
                            </w:r>
                          </w:p>
                          <w:p w:rsidR="00225558" w:rsidRPr="00225558" w:rsidRDefault="00225558">
                            <w:pPr>
                              <w:rPr>
                                <w:rFonts w:ascii="TH SarabunPSK" w:hAnsi="TH SarabunPSK" w:cs="TH SarabunPSK"/>
                                <w:color w:val="635C47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F1127C" w:rsidRPr="00F1127C" w:rsidRDefault="00F1127C" w:rsidP="003144E6">
                            <w:pPr>
                              <w:jc w:val="thaiDistribute"/>
                              <w:rPr>
                                <w:sz w:val="32"/>
                                <w:szCs w:val="32"/>
                              </w:rPr>
                            </w:pPr>
                            <w:r w:rsidRPr="00F112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คำสำคัญ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 (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>Keywords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):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ให้พิมพ์ต่อจากส่วนของบทคัดย่อและ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>Abstract</w:t>
                            </w:r>
                            <w:r w:rsidR="003144E6">
                              <w:rPr>
                                <w:rFonts w:ascii="TH SarabunPSK" w:hAnsi="TH SarabunPSK" w:cs="TH SarabunPSK" w:hint="cs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ควรเลือกคำสำคัญที่เกี่ยวข้องกับบทความจำนวนไม่เกิน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5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คำ ใช้ฟอนต์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TH </w:t>
                            </w:r>
                            <w:proofErr w:type="spellStart"/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>SarabunPSK</w:t>
                            </w:r>
                            <w:proofErr w:type="spellEnd"/>
                            <w:r w:rsidR="003144E6">
                              <w:rPr>
                                <w:rFonts w:ascii="TH SarabunPSK" w:hAnsi="TH SarabunPSK" w:cs="TH SarabunPSK" w:hint="cs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16</w:t>
                            </w:r>
                            <w:r w:rsidRPr="00F1127C">
                              <w:rPr>
                                <w:rFonts w:ascii="TH SarabunPSK" w:hAnsi="TH SarabunPSK" w:cs="TH SarabunPSK"/>
                                <w:color w:val="635C47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4pt;margin-top:.8pt;width:432.65pt;height:1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">
                <v:textbox>
                  <w:txbxContent>
                    <w:p w:rsidR="00F1127C" w:rsidRDefault="00F1127C" w:rsidP="003144E6">
                      <w:pPr>
                        <w:jc w:val="thaiDistribute"/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>คำ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>ว่า "</w:t>
                      </w:r>
                      <w:r w:rsidRPr="00F1127C">
                        <w:rPr>
                          <w:rFonts w:ascii="TH SarabunPSK" w:hAnsi="TH SarabunPSK" w:cs="TH SarabunPSK"/>
                          <w:b/>
                          <w:bCs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>บทคัดย่อ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>" และ "</w:t>
                      </w:r>
                      <w:r w:rsidRPr="00F1127C">
                        <w:rPr>
                          <w:rFonts w:ascii="TH SarabunPSK" w:hAnsi="TH SarabunPSK" w:cs="TH SarabunPSK"/>
                          <w:b/>
                          <w:bCs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>Abstract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 xml:space="preserve">"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ให้ใช้ฟอนต์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 xml:space="preserve">TH </w:t>
                      </w:r>
                      <w:proofErr w:type="spellStart"/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>SarabunPSK</w:t>
                      </w:r>
                      <w:proofErr w:type="spellEnd"/>
                      <w:r w:rsidR="003144E6">
                        <w:rPr>
                          <w:rFonts w:ascii="TH SarabunPSK" w:hAnsi="TH SarabunPSK" w:cs="TH SarabunPSK" w:hint="cs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ขนาด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 xml:space="preserve">16 points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และพิมพ์ตัวหนา กำหนดระยะห่างบรรทัดเป็นค่าแน่นอนขนาด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 xml:space="preserve">18 points </w:t>
                      </w:r>
                      <w:r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>จัด</w:t>
                      </w:r>
                      <w:r>
                        <w:rPr>
                          <w:rFonts w:ascii="TH SarabunPSK" w:hAnsi="TH SarabunPSK" w:cs="TH SarabunPSK" w:hint="cs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>ชิดขอบซ้าย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หน้ากระดาษ ส่วนเนื้อหาของตัวบทคัดย่อ ทั้งภาษาไทยและภาษาอังกฤษ ให้ใช้ฟอนต์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 xml:space="preserve">TH </w:t>
                      </w:r>
                      <w:proofErr w:type="spellStart"/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>SarabunPSK</w:t>
                      </w:r>
                      <w:proofErr w:type="spellEnd"/>
                      <w:r w:rsidR="003144E6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>6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 xml:space="preserve"> points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กำหนดระยะห่างบรรทัดเป็น ค่าแน่นอนขนาด </w:t>
                      </w:r>
                      <w:r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>8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 xml:space="preserve"> points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และบรรทัดแรกของย่อหน้าให้เยื้องมาทางขวา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 xml:space="preserve">0.5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นิ้ว และจัดข้อความในแต่ละย่อหน้าแบบข้อความชิดขอบ หากมีตัวอักษรที่เป็นสัญลักษณ์หรืออักษรกรีก ให้ใช้ฟอนต์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 xml:space="preserve">Symbol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>4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 xml:space="preserve"> points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หรือขนาดที่เท่ากับตัวอักษรอื่นในบรรทัดนั้น บทคัดย่อไม่ควรเกิน </w:t>
                      </w:r>
                      <w:r>
                        <w:rPr>
                          <w:rFonts w:ascii="TH SarabunPSK" w:hAnsi="TH SarabunPSK" w:cs="TH SarabunPSK" w:hint="cs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>2 หน้ากระดาษ</w:t>
                      </w:r>
                    </w:p>
                    <w:p w:rsidR="00225558" w:rsidRPr="00225558" w:rsidRDefault="00225558">
                      <w:pPr>
                        <w:rPr>
                          <w:rFonts w:ascii="TH SarabunPSK" w:hAnsi="TH SarabunPSK" w:cs="TH SarabunPSK"/>
                          <w:color w:val="635C47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F1127C" w:rsidRPr="00F1127C" w:rsidRDefault="00F1127C" w:rsidP="003144E6">
                      <w:pPr>
                        <w:jc w:val="thaiDistribute"/>
                        <w:rPr>
                          <w:sz w:val="32"/>
                          <w:szCs w:val="32"/>
                        </w:rPr>
                      </w:pPr>
                      <w:r w:rsidRPr="00F1127C">
                        <w:rPr>
                          <w:rFonts w:ascii="TH SarabunPSK" w:hAnsi="TH SarabunPSK" w:cs="TH SarabunPSK"/>
                          <w:b/>
                          <w:bCs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>คำสำคัญ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 (</w:t>
                      </w:r>
                      <w:r w:rsidRPr="00F1127C">
                        <w:rPr>
                          <w:rFonts w:ascii="TH SarabunPSK" w:hAnsi="TH SarabunPSK" w:cs="TH SarabunPSK"/>
                          <w:b/>
                          <w:bCs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>Keywords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 xml:space="preserve">):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ให้พิมพ์ต่อจากส่วนของบทคัดย่อและ </w:t>
                      </w:r>
                      <w:r w:rsidRPr="00F1127C">
                        <w:rPr>
                          <w:rFonts w:ascii="TH SarabunPSK" w:hAnsi="TH SarabunPSK" w:cs="TH SarabunPSK"/>
                          <w:b/>
                          <w:bCs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>Abstract</w:t>
                      </w:r>
                      <w:r w:rsidR="003144E6">
                        <w:rPr>
                          <w:rFonts w:ascii="TH SarabunPSK" w:hAnsi="TH SarabunPSK" w:cs="TH SarabunPSK" w:hint="cs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ควรเลือกคำสำคัญที่เกี่ยวข้องกับบทความจำนวนไม่เกิน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 xml:space="preserve">5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คำ ใช้ฟอนต์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 xml:space="preserve">TH </w:t>
                      </w:r>
                      <w:proofErr w:type="spellStart"/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>SarabunPSK</w:t>
                      </w:r>
                      <w:proofErr w:type="spellEnd"/>
                      <w:r w:rsidR="003144E6">
                        <w:rPr>
                          <w:rFonts w:ascii="TH SarabunPSK" w:hAnsi="TH SarabunPSK" w:cs="TH SarabunPSK" w:hint="cs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 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color w:val="635C47"/>
                          <w:sz w:val="32"/>
                          <w:szCs w:val="32"/>
                          <w:shd w:val="clear" w:color="auto" w:fill="FFFFFF"/>
                          <w:cs/>
                        </w:rPr>
                        <w:t>16</w:t>
                      </w:r>
                      <w:r w:rsidRPr="00F1127C">
                        <w:rPr>
                          <w:rFonts w:ascii="TH SarabunPSK" w:hAnsi="TH SarabunPSK" w:cs="TH SarabunPSK"/>
                          <w:color w:val="635C47"/>
                          <w:sz w:val="32"/>
                          <w:szCs w:val="32"/>
                          <w:shd w:val="clear" w:color="auto" w:fill="FFFFFF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3611B3" w:rsidRDefault="003611B3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90081C" w:rsidRDefault="0090081C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90081C" w:rsidRDefault="0090081C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90081C" w:rsidRDefault="0090081C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E100AF" w:rsidRDefault="00E100AF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D51534" w:rsidRDefault="00D51534" w:rsidP="0044429F">
      <w:pPr>
        <w:pStyle w:val="EECON-Content"/>
        <w:tabs>
          <w:tab w:val="left" w:pos="7553"/>
        </w:tabs>
        <w:rPr>
          <w:rFonts w:ascii="TH SarabunPSK" w:hAnsi="TH SarabunPSK" w:cs="TH SarabunPSK"/>
          <w:sz w:val="32"/>
          <w:szCs w:val="32"/>
        </w:rPr>
      </w:pPr>
    </w:p>
    <w:p w:rsidR="00D51534" w:rsidRDefault="00D51534" w:rsidP="0044429F">
      <w:pPr>
        <w:pStyle w:val="EECON-Content"/>
        <w:tabs>
          <w:tab w:val="left" w:pos="7553"/>
        </w:tabs>
        <w:rPr>
          <w:rFonts w:ascii="TH SarabunPSK" w:hAnsi="TH SarabunPSK" w:cs="TH SarabunPSK"/>
          <w:sz w:val="32"/>
          <w:szCs w:val="32"/>
        </w:rPr>
      </w:pPr>
    </w:p>
    <w:p w:rsidR="00E100AF" w:rsidRDefault="0044429F" w:rsidP="0044429F">
      <w:pPr>
        <w:pStyle w:val="EECON-Content"/>
        <w:tabs>
          <w:tab w:val="left" w:pos="7553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rFonts w:ascii="TH SarabunPSK" w:hAnsi="TH SarabunPSK" w:cs="TH SarabunPSK"/>
          <w:sz w:val="32"/>
          <w:szCs w:val="32"/>
        </w:rPr>
        <w:tab/>
      </w:r>
    </w:p>
    <w:bookmarkEnd w:id="0"/>
    <w:p w:rsidR="00E100AF" w:rsidRDefault="00E100AF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E100AF" w:rsidRDefault="00961D5D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217805</wp:posOffset>
                </wp:positionV>
                <wp:extent cx="5710555" cy="128587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E21" w:rsidRDefault="0090081C" w:rsidP="0090081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008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vertAlign w:val="superscript"/>
                                <w:cs/>
                              </w:rPr>
                              <w:t>1</w:t>
                            </w:r>
                            <w:r w:rsidRPr="009008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ภาควิชาวิศวกรรมอิเล็กทรอนิกส์ สถาบันเทคโนโลยีพระจอมเกล้าเจ้าคุณทหารลาดกระบัง วิทยาเขตชุมพร</w:t>
                            </w:r>
                            <w:r w:rsidR="004B3E2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เขตรอุดมศักดิ์</w:t>
                            </w:r>
                            <w:r w:rsidR="0044429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จังหวัดชุมพร </w:t>
                            </w:r>
                            <w:r w:rsidR="004B3E2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ชุมพร </w:t>
                            </w:r>
                            <w:r w:rsidR="004B3E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86160</w:t>
                            </w:r>
                            <w:r w:rsidRPr="009008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ประเทศไทย </w:t>
                            </w:r>
                          </w:p>
                          <w:p w:rsidR="004B3E21" w:rsidRPr="0090081C" w:rsidRDefault="004B3E21" w:rsidP="004B3E2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*</w:t>
                            </w:r>
                            <w:r w:rsidRPr="009008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อีเมล์: </w:t>
                            </w:r>
                            <w:r w:rsidRPr="009008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kjpunyaw@kmitl.ac.th</w:t>
                            </w:r>
                          </w:p>
                          <w:p w:rsidR="004B3E21" w:rsidRDefault="0090081C" w:rsidP="0090081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008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vertAlign w:val="superscript"/>
                                <w:cs/>
                              </w:rPr>
                              <w:t>1</w:t>
                            </w:r>
                            <w:r w:rsidR="004B3E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Department of Electronics Engineering, King Mongkut’s Institute of Technology Ladkrabang, Prince of Chumphon, Chumphon Province</w:t>
                            </w:r>
                            <w:r w:rsidR="0044429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 Chumphon</w:t>
                            </w:r>
                            <w:r w:rsidR="004B3E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86160, Thailand</w:t>
                            </w:r>
                          </w:p>
                          <w:p w:rsidR="0090081C" w:rsidRPr="0090081C" w:rsidRDefault="004B3E21" w:rsidP="0090081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*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e-mail</w:t>
                            </w:r>
                            <w:r w:rsidR="0090081C" w:rsidRPr="009008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 w:rsidR="0090081C" w:rsidRPr="009008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kjpunyaw@kmitl.ac.th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.05pt;margin-top:17.15pt;width:449.6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" filled="f" stroked="f">
                <v:textbox>
                  <w:txbxContent>
                    <w:p w:rsidR="004B3E21" w:rsidRDefault="0090081C" w:rsidP="0090081C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0081C">
                        <w:rPr>
                          <w:rFonts w:ascii="TH SarabunPSK" w:hAnsi="TH SarabunPSK" w:cs="TH SarabunPSK"/>
                          <w:sz w:val="24"/>
                          <w:szCs w:val="24"/>
                          <w:vertAlign w:val="superscript"/>
                          <w:cs/>
                        </w:rPr>
                        <w:t>1</w:t>
                      </w:r>
                      <w:r w:rsidRPr="009008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ภาควิชาวิศวกรรมอิเล็กทรอนิกส์ สถาบันเทคโนโลยีพระจอมเกล้าเจ้าคุณทหารลาดกระบัง วิทยาเขตชุมพร</w:t>
                      </w:r>
                      <w:r w:rsidR="004B3E2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เขตรอุดมศักดิ์</w:t>
                      </w:r>
                      <w:r w:rsidR="0044429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จังหวัดชุมพร </w:t>
                      </w:r>
                      <w:r w:rsidR="004B3E2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ชุมพร </w:t>
                      </w:r>
                      <w:r w:rsidR="004B3E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86160</w:t>
                      </w:r>
                      <w:r w:rsidRPr="009008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ประเทศไทย </w:t>
                      </w:r>
                    </w:p>
                    <w:p w:rsidR="004B3E21" w:rsidRPr="0090081C" w:rsidRDefault="004B3E21" w:rsidP="004B3E2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*</w:t>
                      </w:r>
                      <w:r w:rsidRPr="009008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อีเมล์: </w:t>
                      </w:r>
                      <w:r w:rsidRPr="0090081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kjpunyaw@kmitl.ac.th</w:t>
                      </w:r>
                    </w:p>
                    <w:p w:rsidR="004B3E21" w:rsidRDefault="0090081C" w:rsidP="0090081C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0081C">
                        <w:rPr>
                          <w:rFonts w:ascii="TH SarabunPSK" w:hAnsi="TH SarabunPSK" w:cs="TH SarabunPSK"/>
                          <w:sz w:val="24"/>
                          <w:szCs w:val="24"/>
                          <w:vertAlign w:val="superscript"/>
                          <w:cs/>
                        </w:rPr>
                        <w:t>1</w:t>
                      </w:r>
                      <w:r w:rsidR="004B3E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Department of Electronics Engineering, King Mongkut’s Institute of Technology Ladkrabang, Prince of Chumphon, Chumphon Province</w:t>
                      </w:r>
                      <w:r w:rsidR="0044429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 Chumphon</w:t>
                      </w:r>
                      <w:r w:rsidR="004B3E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86160, Thailand</w:t>
                      </w:r>
                    </w:p>
                    <w:p w:rsidR="0090081C" w:rsidRPr="0090081C" w:rsidRDefault="004B3E21" w:rsidP="0090081C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*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e-mail</w:t>
                      </w:r>
                      <w:r w:rsidR="0090081C" w:rsidRPr="009008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: </w:t>
                      </w:r>
                      <w:r w:rsidR="0090081C" w:rsidRPr="0090081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kjpunyaw@kmitl.ac.th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182244</wp:posOffset>
                </wp:positionV>
                <wp:extent cx="5494655" cy="0"/>
                <wp:effectExtent l="0" t="0" r="10795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4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65pt,14.35pt" to="434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" strokecolor="black [3040]">
                <o:lock v:ext="edit" shapetype="f"/>
              </v:line>
            </w:pict>
          </mc:Fallback>
        </mc:AlternateContent>
      </w:r>
    </w:p>
    <w:p w:rsidR="00E100AF" w:rsidRDefault="00E100AF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5909C9" w:rsidRDefault="005909C9" w:rsidP="00E100AF">
      <w:pPr>
        <w:pStyle w:val="NoSpacing"/>
        <w:rPr>
          <w:rFonts w:ascii="TH SarabunPSK" w:hAnsi="TH SarabunPSK" w:cs="TH SarabunPSK"/>
          <w:sz w:val="24"/>
          <w:szCs w:val="24"/>
        </w:rPr>
      </w:pPr>
    </w:p>
    <w:sectPr w:rsidR="005909C9" w:rsidSect="00E177A3">
      <w:type w:val="continuous"/>
      <w:pgSz w:w="11906" w:h="16838"/>
      <w:pgMar w:top="1800" w:right="1440" w:bottom="1440" w:left="1800" w:header="709" w:footer="70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4E" w:rsidRDefault="0069754E" w:rsidP="00EE5F45">
      <w:r>
        <w:separator/>
      </w:r>
    </w:p>
  </w:endnote>
  <w:endnote w:type="continuationSeparator" w:id="0">
    <w:p w:rsidR="0069754E" w:rsidRDefault="0069754E" w:rsidP="00EE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33096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44429F" w:rsidRPr="0044429F" w:rsidRDefault="00966B08">
        <w:pPr>
          <w:pStyle w:val="Footer"/>
          <w:jc w:val="right"/>
          <w:rPr>
            <w:rFonts w:ascii="TH SarabunPSK" w:hAnsi="TH SarabunPSK" w:cs="TH SarabunPSK"/>
            <w:sz w:val="28"/>
            <w:szCs w:val="36"/>
          </w:rPr>
        </w:pPr>
        <w:r w:rsidRPr="0044429F">
          <w:rPr>
            <w:rFonts w:ascii="TH SarabunPSK" w:hAnsi="TH SarabunPSK" w:cs="TH SarabunPSK"/>
            <w:sz w:val="28"/>
            <w:szCs w:val="36"/>
          </w:rPr>
          <w:fldChar w:fldCharType="begin"/>
        </w:r>
        <w:r w:rsidR="0044429F" w:rsidRPr="0044429F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44429F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9A48EA" w:rsidRPr="009A48EA">
          <w:rPr>
            <w:rFonts w:ascii="TH SarabunPSK" w:hAnsi="TH SarabunPSK" w:cs="TH SarabunPSK"/>
            <w:noProof/>
            <w:sz w:val="28"/>
            <w:szCs w:val="28"/>
            <w:cs/>
            <w:lang w:val="th-TH"/>
          </w:rPr>
          <w:t>2</w:t>
        </w:r>
        <w:r w:rsidRPr="0044429F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FD1C92" w:rsidRDefault="00FD1C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4E" w:rsidRDefault="0069754E" w:rsidP="00EE5F45">
      <w:r>
        <w:separator/>
      </w:r>
    </w:p>
  </w:footnote>
  <w:footnote w:type="continuationSeparator" w:id="0">
    <w:p w:rsidR="0069754E" w:rsidRDefault="0069754E" w:rsidP="00EE5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D4" w:rsidRPr="009931ED" w:rsidRDefault="00961D5D" w:rsidP="00863ED4">
    <w:pPr>
      <w:pStyle w:val="NoSpacing"/>
      <w:rPr>
        <w:rFonts w:ascii="TH SarabunPSK" w:hAnsi="TH SarabunPSK" w:cs="TH SarabunPSK"/>
        <w:b/>
        <w:bCs/>
        <w:sz w:val="24"/>
        <w:szCs w:val="24"/>
        <w:vertAlign w:val="superscript"/>
      </w:rPr>
    </w:pPr>
    <w:r>
      <w:rPr>
        <w:rFonts w:ascii="TH SarabunPSK" w:hAnsi="TH SarabunPSK" w:cs="TH SarabunPSK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3409950</wp:posOffset>
              </wp:positionH>
              <wp:positionV relativeFrom="paragraph">
                <wp:posOffset>-107315</wp:posOffset>
              </wp:positionV>
              <wp:extent cx="1685925" cy="647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ED4" w:rsidRDefault="00863ED4" w:rsidP="00863E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17722" cy="542925"/>
                                <wp:effectExtent l="19050" t="0" r="6278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7722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68.5pt;margin-top:-8.45pt;width:132.7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SHT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" filled="f" stroked="f">
              <v:textbox>
                <w:txbxContent>
                  <w:p w:rsidR="00863ED4" w:rsidRDefault="00863ED4" w:rsidP="00863E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17722" cy="542925"/>
                          <wp:effectExtent l="19050" t="0" r="6278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7722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63ED4">
      <w:rPr>
        <w:rFonts w:ascii="TH SarabunPSK" w:hAnsi="TH SarabunPSK" w:cs="TH SarabunPSK"/>
        <w:b/>
        <w:bCs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-78740</wp:posOffset>
          </wp:positionV>
          <wp:extent cx="638175" cy="609600"/>
          <wp:effectExtent l="19050" t="0" r="9525" b="0"/>
          <wp:wrapNone/>
          <wp:docPr id="5" name="Picture 5" descr="logoKMI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KMIT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3ED4" w:rsidRPr="009931ED">
      <w:rPr>
        <w:rFonts w:ascii="TH SarabunPSK" w:hAnsi="TH SarabunPSK" w:cs="TH SarabunPSK"/>
        <w:b/>
        <w:bCs/>
        <w:sz w:val="24"/>
        <w:szCs w:val="24"/>
        <w:cs/>
      </w:rPr>
      <w:t xml:space="preserve">การประชุมวิชาการระดับชาติ </w:t>
    </w:r>
    <w:r w:rsidR="00863ED4" w:rsidRPr="009931ED">
      <w:rPr>
        <w:rFonts w:ascii="TH SarabunPSK" w:hAnsi="TH SarabunPSK" w:cs="TH SarabunPSK"/>
        <w:b/>
        <w:bCs/>
        <w:sz w:val="24"/>
        <w:szCs w:val="24"/>
      </w:rPr>
      <w:t>IAMBEST</w:t>
    </w:r>
    <w:r w:rsidR="00863ED4" w:rsidRPr="009931ED">
      <w:rPr>
        <w:rFonts w:ascii="TH SarabunPSK" w:hAnsi="TH SarabunPSK" w:cs="TH SarabunPSK"/>
        <w:b/>
        <w:bCs/>
        <w:sz w:val="24"/>
        <w:szCs w:val="24"/>
        <w:cs/>
      </w:rPr>
      <w:t xml:space="preserve"> ครั้งที่ </w:t>
    </w:r>
    <w:r w:rsidR="00863ED4" w:rsidRPr="009931ED">
      <w:rPr>
        <w:rFonts w:ascii="TH SarabunPSK" w:hAnsi="TH SarabunPSK" w:cs="TH SarabunPSK"/>
        <w:b/>
        <w:bCs/>
        <w:sz w:val="24"/>
        <w:szCs w:val="24"/>
      </w:rPr>
      <w:t>1</w:t>
    </w:r>
  </w:p>
  <w:p w:rsidR="00863ED4" w:rsidRPr="009931ED" w:rsidRDefault="00863ED4" w:rsidP="00863ED4">
    <w:pPr>
      <w:pStyle w:val="NoSpacing"/>
      <w:rPr>
        <w:rFonts w:ascii="TH SarabunPSK" w:hAnsi="TH SarabunPSK" w:cs="TH SarabunPSK"/>
        <w:b/>
        <w:bCs/>
        <w:sz w:val="24"/>
        <w:szCs w:val="24"/>
      </w:rPr>
    </w:pPr>
    <w:r w:rsidRPr="009931ED">
      <w:rPr>
        <w:rFonts w:ascii="TH SarabunPSK" w:hAnsi="TH SarabunPSK" w:cs="TH SarabunPSK"/>
        <w:b/>
        <w:bCs/>
        <w:sz w:val="24"/>
        <w:szCs w:val="24"/>
      </w:rPr>
      <w:t>The 1</w:t>
    </w:r>
    <w:r w:rsidRPr="009931ED">
      <w:rPr>
        <w:rFonts w:ascii="TH SarabunPSK" w:hAnsi="TH SarabunPSK" w:cs="TH SarabunPSK"/>
        <w:b/>
        <w:bCs/>
        <w:sz w:val="24"/>
        <w:szCs w:val="24"/>
        <w:vertAlign w:val="superscript"/>
      </w:rPr>
      <w:t>st</w:t>
    </w:r>
    <w:r w:rsidRPr="009931ED">
      <w:rPr>
        <w:rFonts w:ascii="TH SarabunPSK" w:hAnsi="TH SarabunPSK" w:cs="TH SarabunPSK"/>
        <w:b/>
        <w:bCs/>
        <w:sz w:val="24"/>
        <w:szCs w:val="24"/>
      </w:rPr>
      <w:t xml:space="preserve"> National Conference on Informatics, Agriculture, Management,</w:t>
    </w:r>
  </w:p>
  <w:p w:rsidR="00863ED4" w:rsidRPr="009931ED" w:rsidRDefault="00863ED4" w:rsidP="00863ED4">
    <w:pPr>
      <w:pStyle w:val="Header"/>
      <w:rPr>
        <w:szCs w:val="24"/>
      </w:rPr>
    </w:pPr>
    <w:r w:rsidRPr="009931ED">
      <w:rPr>
        <w:rFonts w:ascii="TH SarabunPSK" w:hAnsi="TH SarabunPSK" w:cs="TH SarabunPSK"/>
        <w:b/>
        <w:bCs/>
        <w:sz w:val="24"/>
        <w:szCs w:val="24"/>
      </w:rPr>
      <w:t>Business Administration, Engineering, Sciences and Technology</w:t>
    </w:r>
  </w:p>
  <w:p w:rsidR="00EE5F45" w:rsidRPr="00863ED4" w:rsidRDefault="00961D5D" w:rsidP="00863ED4">
    <w:pPr>
      <w:pStyle w:val="Head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80644</wp:posOffset>
              </wp:positionV>
              <wp:extent cx="5796280" cy="0"/>
              <wp:effectExtent l="0" t="0" r="13970" b="19050"/>
              <wp:wrapNone/>
              <wp:docPr id="3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6.35pt" to="457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D1" w:rsidRPr="009931ED" w:rsidRDefault="00D75DD1" w:rsidP="00D75DD1">
    <w:pPr>
      <w:pStyle w:val="NoSpacing"/>
      <w:ind w:left="720" w:firstLine="720"/>
      <w:rPr>
        <w:rFonts w:ascii="TH SarabunPSK" w:hAnsi="TH SarabunPSK" w:cs="TH SarabunPSK"/>
        <w:b/>
        <w:bCs/>
        <w:sz w:val="24"/>
        <w:szCs w:val="24"/>
        <w:vertAlign w:val="superscript"/>
      </w:rPr>
    </w:pPr>
    <w:r>
      <w:rPr>
        <w:rFonts w:ascii="TH SarabunPSK" w:hAnsi="TH SarabunPSK" w:cs="TH SarabunPSK"/>
        <w:b/>
        <w:bCs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69562</wp:posOffset>
          </wp:positionH>
          <wp:positionV relativeFrom="paragraph">
            <wp:posOffset>-69159</wp:posOffset>
          </wp:positionV>
          <wp:extent cx="638175" cy="609600"/>
          <wp:effectExtent l="0" t="0" r="9525" b="0"/>
          <wp:wrapNone/>
          <wp:docPr id="33" name="Picture 5" descr="logoKMI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KMIT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31ED">
      <w:rPr>
        <w:rFonts w:ascii="TH SarabunPSK" w:hAnsi="TH SarabunPSK" w:cs="TH SarabunPSK"/>
        <w:b/>
        <w:bCs/>
        <w:sz w:val="24"/>
        <w:szCs w:val="24"/>
        <w:cs/>
      </w:rPr>
      <w:t xml:space="preserve">การประชุมวิชาการระดับชาติ </w:t>
    </w:r>
    <w:r w:rsidRPr="009931ED">
      <w:rPr>
        <w:rFonts w:ascii="TH SarabunPSK" w:hAnsi="TH SarabunPSK" w:cs="TH SarabunPSK"/>
        <w:b/>
        <w:bCs/>
        <w:sz w:val="24"/>
        <w:szCs w:val="24"/>
      </w:rPr>
      <w:t>IAMBEST</w:t>
    </w:r>
    <w:r w:rsidRPr="009931ED">
      <w:rPr>
        <w:rFonts w:ascii="TH SarabunPSK" w:hAnsi="TH SarabunPSK" w:cs="TH SarabunPSK"/>
        <w:b/>
        <w:bCs/>
        <w:sz w:val="24"/>
        <w:szCs w:val="24"/>
        <w:cs/>
      </w:rPr>
      <w:t xml:space="preserve"> ครั้งที่ </w:t>
    </w:r>
    <w:r>
      <w:rPr>
        <w:rFonts w:ascii="TH SarabunPSK" w:hAnsi="TH SarabunPSK" w:cs="TH SarabunPSK" w:hint="cs"/>
        <w:b/>
        <w:bCs/>
        <w:sz w:val="24"/>
        <w:szCs w:val="24"/>
        <w:cs/>
      </w:rPr>
      <w:t>2</w:t>
    </w:r>
  </w:p>
  <w:p w:rsidR="00D75DD1" w:rsidRPr="009931ED" w:rsidRDefault="00D75DD1" w:rsidP="00D75DD1">
    <w:pPr>
      <w:pStyle w:val="NoSpacing"/>
      <w:ind w:left="720" w:firstLine="720"/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/>
        <w:b/>
        <w:bCs/>
        <w:sz w:val="24"/>
        <w:szCs w:val="24"/>
      </w:rPr>
      <w:t>The 2</w:t>
    </w:r>
    <w:r w:rsidRPr="006E015C">
      <w:rPr>
        <w:rFonts w:ascii="TH SarabunPSK" w:hAnsi="TH SarabunPSK" w:cs="TH SarabunPSK"/>
        <w:b/>
        <w:bCs/>
        <w:sz w:val="24"/>
        <w:szCs w:val="24"/>
        <w:vertAlign w:val="superscript"/>
      </w:rPr>
      <w:t>nd</w:t>
    </w:r>
    <w:r w:rsidRPr="009931ED">
      <w:rPr>
        <w:rFonts w:ascii="TH SarabunPSK" w:hAnsi="TH SarabunPSK" w:cs="TH SarabunPSK"/>
        <w:b/>
        <w:bCs/>
        <w:sz w:val="24"/>
        <w:szCs w:val="24"/>
      </w:rPr>
      <w:t>National Conference on Informatics, Agriculture, Management,</w:t>
    </w:r>
  </w:p>
  <w:p w:rsidR="00D75DD1" w:rsidRPr="009931ED" w:rsidRDefault="00D75DD1" w:rsidP="00D75DD1">
    <w:pPr>
      <w:pStyle w:val="Header"/>
      <w:tabs>
        <w:tab w:val="clear" w:pos="4513"/>
        <w:tab w:val="clear" w:pos="9026"/>
      </w:tabs>
      <w:jc w:val="both"/>
      <w:rPr>
        <w:szCs w:val="24"/>
      </w:rPr>
    </w:pPr>
    <w:r>
      <w:rPr>
        <w:rFonts w:ascii="TH SarabunPSK" w:hAnsi="TH SarabunPSK" w:cs="TH SarabunPSK"/>
        <w:b/>
        <w:bCs/>
        <w:sz w:val="24"/>
        <w:szCs w:val="24"/>
      </w:rPr>
      <w:tab/>
    </w:r>
    <w:r>
      <w:rPr>
        <w:rFonts w:ascii="TH SarabunPSK" w:hAnsi="TH SarabunPSK" w:cs="TH SarabunPSK"/>
        <w:b/>
        <w:bCs/>
        <w:sz w:val="24"/>
        <w:szCs w:val="24"/>
      </w:rPr>
      <w:tab/>
    </w:r>
    <w:r w:rsidRPr="009931ED">
      <w:rPr>
        <w:rFonts w:ascii="TH SarabunPSK" w:hAnsi="TH SarabunPSK" w:cs="TH SarabunPSK"/>
        <w:b/>
        <w:bCs/>
        <w:sz w:val="24"/>
        <w:szCs w:val="24"/>
      </w:rPr>
      <w:t>Business Administration, Engineering, Sciences and Technology</w:t>
    </w:r>
  </w:p>
  <w:p w:rsidR="0044429F" w:rsidRPr="00863ED4" w:rsidRDefault="00961D5D" w:rsidP="0044429F">
    <w:pPr>
      <w:pStyle w:val="Head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84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80644</wp:posOffset>
              </wp:positionV>
              <wp:extent cx="5796280" cy="0"/>
              <wp:effectExtent l="0" t="0" r="13970" b="19050"/>
              <wp:wrapNone/>
              <wp:docPr id="9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6.35pt" to="457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" strokecolor="#4579b8 [3044]"/>
          </w:pict>
        </mc:Fallback>
      </mc:AlternateContent>
    </w:r>
  </w:p>
  <w:p w:rsidR="0044429F" w:rsidRPr="0044429F" w:rsidRDefault="0044429F" w:rsidP="004442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CCC"/>
    <w:multiLevelType w:val="hybridMultilevel"/>
    <w:tmpl w:val="BD501C54"/>
    <w:lvl w:ilvl="0" w:tplc="FB523216">
      <w:start w:val="1"/>
      <w:numFmt w:val="thaiLetters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3A83DAC"/>
    <w:multiLevelType w:val="hybridMultilevel"/>
    <w:tmpl w:val="BD501C54"/>
    <w:lvl w:ilvl="0" w:tplc="FB523216">
      <w:start w:val="1"/>
      <w:numFmt w:val="thaiLetters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B1B5BEF"/>
    <w:multiLevelType w:val="hybridMultilevel"/>
    <w:tmpl w:val="48D6B470"/>
    <w:lvl w:ilvl="0" w:tplc="7ACC440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E45C04"/>
    <w:multiLevelType w:val="hybridMultilevel"/>
    <w:tmpl w:val="70E69562"/>
    <w:lvl w:ilvl="0" w:tplc="015ED22C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4181F"/>
    <w:multiLevelType w:val="multilevel"/>
    <w:tmpl w:val="4290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F54E7"/>
    <w:multiLevelType w:val="hybridMultilevel"/>
    <w:tmpl w:val="DCA06B4A"/>
    <w:lvl w:ilvl="0" w:tplc="FF10AABE">
      <w:start w:val="1"/>
      <w:numFmt w:val="decimal"/>
      <w:pStyle w:val="EECON-Bibliography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D5CFD"/>
    <w:multiLevelType w:val="hybridMultilevel"/>
    <w:tmpl w:val="6556F730"/>
    <w:lvl w:ilvl="0" w:tplc="7ACC440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C5431D"/>
    <w:multiLevelType w:val="multilevel"/>
    <w:tmpl w:val="A050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ECON-Subsection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4C45846"/>
    <w:multiLevelType w:val="hybridMultilevel"/>
    <w:tmpl w:val="5C128EF0"/>
    <w:lvl w:ilvl="0" w:tplc="A6A6C6FC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3B"/>
    <w:rsid w:val="00000A47"/>
    <w:rsid w:val="00017C5C"/>
    <w:rsid w:val="00027A3E"/>
    <w:rsid w:val="00034FE0"/>
    <w:rsid w:val="000429BB"/>
    <w:rsid w:val="000470A5"/>
    <w:rsid w:val="0005621A"/>
    <w:rsid w:val="00061448"/>
    <w:rsid w:val="00064915"/>
    <w:rsid w:val="00066CF8"/>
    <w:rsid w:val="00067F98"/>
    <w:rsid w:val="0007111D"/>
    <w:rsid w:val="00071485"/>
    <w:rsid w:val="0007545A"/>
    <w:rsid w:val="0008785D"/>
    <w:rsid w:val="000A3F6F"/>
    <w:rsid w:val="000B04F3"/>
    <w:rsid w:val="000B0A56"/>
    <w:rsid w:val="000B22B8"/>
    <w:rsid w:val="000B38A7"/>
    <w:rsid w:val="000D62A3"/>
    <w:rsid w:val="000E0E96"/>
    <w:rsid w:val="000E1A68"/>
    <w:rsid w:val="000E45AD"/>
    <w:rsid w:val="000E63FA"/>
    <w:rsid w:val="000F3A07"/>
    <w:rsid w:val="000F6092"/>
    <w:rsid w:val="000F7F24"/>
    <w:rsid w:val="00101F53"/>
    <w:rsid w:val="0010277C"/>
    <w:rsid w:val="001053E0"/>
    <w:rsid w:val="00112BB5"/>
    <w:rsid w:val="001172ED"/>
    <w:rsid w:val="00120734"/>
    <w:rsid w:val="00133200"/>
    <w:rsid w:val="00141E91"/>
    <w:rsid w:val="00143887"/>
    <w:rsid w:val="00147EDD"/>
    <w:rsid w:val="0016114E"/>
    <w:rsid w:val="00164AE8"/>
    <w:rsid w:val="00165892"/>
    <w:rsid w:val="001958C2"/>
    <w:rsid w:val="001A3441"/>
    <w:rsid w:val="001A6967"/>
    <w:rsid w:val="001B54DA"/>
    <w:rsid w:val="001C17C4"/>
    <w:rsid w:val="001C22D3"/>
    <w:rsid w:val="001D27FA"/>
    <w:rsid w:val="001D521F"/>
    <w:rsid w:val="001D74DD"/>
    <w:rsid w:val="001E14DC"/>
    <w:rsid w:val="001E1B2E"/>
    <w:rsid w:val="001F133E"/>
    <w:rsid w:val="0021339E"/>
    <w:rsid w:val="00225558"/>
    <w:rsid w:val="002317D1"/>
    <w:rsid w:val="00235F1F"/>
    <w:rsid w:val="0024420A"/>
    <w:rsid w:val="00250A5D"/>
    <w:rsid w:val="002545C1"/>
    <w:rsid w:val="0026020C"/>
    <w:rsid w:val="002625D4"/>
    <w:rsid w:val="002661CF"/>
    <w:rsid w:val="00267A93"/>
    <w:rsid w:val="00270883"/>
    <w:rsid w:val="002718AE"/>
    <w:rsid w:val="0027288D"/>
    <w:rsid w:val="00287C19"/>
    <w:rsid w:val="002A138B"/>
    <w:rsid w:val="002A49F4"/>
    <w:rsid w:val="002B21F1"/>
    <w:rsid w:val="002B38FE"/>
    <w:rsid w:val="002B4C0D"/>
    <w:rsid w:val="002C0148"/>
    <w:rsid w:val="002C638C"/>
    <w:rsid w:val="002E2779"/>
    <w:rsid w:val="002F4E66"/>
    <w:rsid w:val="0030442A"/>
    <w:rsid w:val="00313119"/>
    <w:rsid w:val="003144E6"/>
    <w:rsid w:val="00323CCB"/>
    <w:rsid w:val="003352EF"/>
    <w:rsid w:val="00335A62"/>
    <w:rsid w:val="00337560"/>
    <w:rsid w:val="00337B57"/>
    <w:rsid w:val="00350C27"/>
    <w:rsid w:val="00355425"/>
    <w:rsid w:val="003611B3"/>
    <w:rsid w:val="00384F22"/>
    <w:rsid w:val="003940B1"/>
    <w:rsid w:val="003968AC"/>
    <w:rsid w:val="003A0AC8"/>
    <w:rsid w:val="003A6C9E"/>
    <w:rsid w:val="003C2066"/>
    <w:rsid w:val="003E3CD5"/>
    <w:rsid w:val="003E5AC5"/>
    <w:rsid w:val="003F7093"/>
    <w:rsid w:val="0040253E"/>
    <w:rsid w:val="0043253A"/>
    <w:rsid w:val="004327D1"/>
    <w:rsid w:val="004359C3"/>
    <w:rsid w:val="00442A3D"/>
    <w:rsid w:val="0044429F"/>
    <w:rsid w:val="004553D6"/>
    <w:rsid w:val="00462CB4"/>
    <w:rsid w:val="00472BAA"/>
    <w:rsid w:val="00485A75"/>
    <w:rsid w:val="00490A27"/>
    <w:rsid w:val="004928B4"/>
    <w:rsid w:val="004A2A3D"/>
    <w:rsid w:val="004A44C8"/>
    <w:rsid w:val="004A5001"/>
    <w:rsid w:val="004A54EF"/>
    <w:rsid w:val="004A7906"/>
    <w:rsid w:val="004B35A0"/>
    <w:rsid w:val="004B3E21"/>
    <w:rsid w:val="004D391C"/>
    <w:rsid w:val="004E1581"/>
    <w:rsid w:val="00503FDE"/>
    <w:rsid w:val="00515D58"/>
    <w:rsid w:val="0052630E"/>
    <w:rsid w:val="00545620"/>
    <w:rsid w:val="00547A9D"/>
    <w:rsid w:val="00571AE9"/>
    <w:rsid w:val="005818B1"/>
    <w:rsid w:val="00584BF5"/>
    <w:rsid w:val="005909C9"/>
    <w:rsid w:val="005935A0"/>
    <w:rsid w:val="005939B1"/>
    <w:rsid w:val="00596D44"/>
    <w:rsid w:val="005A33FF"/>
    <w:rsid w:val="005B1084"/>
    <w:rsid w:val="005C7C02"/>
    <w:rsid w:val="005E691A"/>
    <w:rsid w:val="005F3F66"/>
    <w:rsid w:val="0060588F"/>
    <w:rsid w:val="00624349"/>
    <w:rsid w:val="00625380"/>
    <w:rsid w:val="00625D5E"/>
    <w:rsid w:val="00645C40"/>
    <w:rsid w:val="00654DD3"/>
    <w:rsid w:val="00665FCF"/>
    <w:rsid w:val="00666D94"/>
    <w:rsid w:val="006718C3"/>
    <w:rsid w:val="00676F0C"/>
    <w:rsid w:val="006775E8"/>
    <w:rsid w:val="00677D50"/>
    <w:rsid w:val="00683F91"/>
    <w:rsid w:val="006848B4"/>
    <w:rsid w:val="006855E8"/>
    <w:rsid w:val="00686FB9"/>
    <w:rsid w:val="0069754E"/>
    <w:rsid w:val="006A7C3B"/>
    <w:rsid w:val="006B4D61"/>
    <w:rsid w:val="006B4FC1"/>
    <w:rsid w:val="006F6EA0"/>
    <w:rsid w:val="00700C68"/>
    <w:rsid w:val="00706D87"/>
    <w:rsid w:val="007222E4"/>
    <w:rsid w:val="00724FEE"/>
    <w:rsid w:val="007306A7"/>
    <w:rsid w:val="00734596"/>
    <w:rsid w:val="00737AF1"/>
    <w:rsid w:val="00770ADA"/>
    <w:rsid w:val="00772096"/>
    <w:rsid w:val="0078753C"/>
    <w:rsid w:val="007909D2"/>
    <w:rsid w:val="00797A73"/>
    <w:rsid w:val="007A0B58"/>
    <w:rsid w:val="007A330E"/>
    <w:rsid w:val="007B1466"/>
    <w:rsid w:val="007B2DFC"/>
    <w:rsid w:val="007C1980"/>
    <w:rsid w:val="007C20B5"/>
    <w:rsid w:val="007D3F92"/>
    <w:rsid w:val="007E20C3"/>
    <w:rsid w:val="00800620"/>
    <w:rsid w:val="00813F8F"/>
    <w:rsid w:val="00814C6A"/>
    <w:rsid w:val="00820553"/>
    <w:rsid w:val="008243F7"/>
    <w:rsid w:val="00825096"/>
    <w:rsid w:val="00827B57"/>
    <w:rsid w:val="00841A58"/>
    <w:rsid w:val="008502E0"/>
    <w:rsid w:val="008629FC"/>
    <w:rsid w:val="00863ED4"/>
    <w:rsid w:val="008717D9"/>
    <w:rsid w:val="00876719"/>
    <w:rsid w:val="00881637"/>
    <w:rsid w:val="00892F19"/>
    <w:rsid w:val="008A49C9"/>
    <w:rsid w:val="008B38B8"/>
    <w:rsid w:val="008B3A1D"/>
    <w:rsid w:val="008B5828"/>
    <w:rsid w:val="008C5EB8"/>
    <w:rsid w:val="008D3B00"/>
    <w:rsid w:val="008E1278"/>
    <w:rsid w:val="008E72CA"/>
    <w:rsid w:val="008F1472"/>
    <w:rsid w:val="008F4D7E"/>
    <w:rsid w:val="008F62BD"/>
    <w:rsid w:val="008F677F"/>
    <w:rsid w:val="0090081C"/>
    <w:rsid w:val="00923AB4"/>
    <w:rsid w:val="009304ED"/>
    <w:rsid w:val="00931D5B"/>
    <w:rsid w:val="0093653C"/>
    <w:rsid w:val="00940612"/>
    <w:rsid w:val="009478F5"/>
    <w:rsid w:val="0095113E"/>
    <w:rsid w:val="00957FE8"/>
    <w:rsid w:val="00961D5D"/>
    <w:rsid w:val="00966B08"/>
    <w:rsid w:val="00975E47"/>
    <w:rsid w:val="00981E58"/>
    <w:rsid w:val="00982719"/>
    <w:rsid w:val="00984149"/>
    <w:rsid w:val="00991C12"/>
    <w:rsid w:val="00993CC5"/>
    <w:rsid w:val="009978B0"/>
    <w:rsid w:val="009A48EA"/>
    <w:rsid w:val="009B0260"/>
    <w:rsid w:val="009B0805"/>
    <w:rsid w:val="009B24F4"/>
    <w:rsid w:val="009B3C6A"/>
    <w:rsid w:val="009C1F75"/>
    <w:rsid w:val="009D7430"/>
    <w:rsid w:val="009E2A58"/>
    <w:rsid w:val="009E5C76"/>
    <w:rsid w:val="009F6CBD"/>
    <w:rsid w:val="00A0637C"/>
    <w:rsid w:val="00A13F0C"/>
    <w:rsid w:val="00A24AC2"/>
    <w:rsid w:val="00A26CB2"/>
    <w:rsid w:val="00A354B9"/>
    <w:rsid w:val="00A3743A"/>
    <w:rsid w:val="00A421EC"/>
    <w:rsid w:val="00A44489"/>
    <w:rsid w:val="00A704CB"/>
    <w:rsid w:val="00A70DFC"/>
    <w:rsid w:val="00A87423"/>
    <w:rsid w:val="00AA355C"/>
    <w:rsid w:val="00AA4281"/>
    <w:rsid w:val="00AB1870"/>
    <w:rsid w:val="00AC046A"/>
    <w:rsid w:val="00AC6C7E"/>
    <w:rsid w:val="00AE5D12"/>
    <w:rsid w:val="00B02706"/>
    <w:rsid w:val="00B04F26"/>
    <w:rsid w:val="00B133D6"/>
    <w:rsid w:val="00B157D5"/>
    <w:rsid w:val="00B25866"/>
    <w:rsid w:val="00B25899"/>
    <w:rsid w:val="00B2664B"/>
    <w:rsid w:val="00B36826"/>
    <w:rsid w:val="00B773B3"/>
    <w:rsid w:val="00B778D7"/>
    <w:rsid w:val="00B84A34"/>
    <w:rsid w:val="00B84E30"/>
    <w:rsid w:val="00B85222"/>
    <w:rsid w:val="00B868E5"/>
    <w:rsid w:val="00BA6BD3"/>
    <w:rsid w:val="00BB6884"/>
    <w:rsid w:val="00BB7888"/>
    <w:rsid w:val="00BB7B54"/>
    <w:rsid w:val="00BC09D0"/>
    <w:rsid w:val="00BC34FF"/>
    <w:rsid w:val="00BC43B1"/>
    <w:rsid w:val="00BC714A"/>
    <w:rsid w:val="00BF5CA9"/>
    <w:rsid w:val="00C00254"/>
    <w:rsid w:val="00C065D5"/>
    <w:rsid w:val="00C12BA1"/>
    <w:rsid w:val="00C17DDA"/>
    <w:rsid w:val="00C2053B"/>
    <w:rsid w:val="00C25638"/>
    <w:rsid w:val="00C308DF"/>
    <w:rsid w:val="00C40F17"/>
    <w:rsid w:val="00C51071"/>
    <w:rsid w:val="00C52A09"/>
    <w:rsid w:val="00C612E9"/>
    <w:rsid w:val="00C6136C"/>
    <w:rsid w:val="00C63A48"/>
    <w:rsid w:val="00C714E7"/>
    <w:rsid w:val="00C7272A"/>
    <w:rsid w:val="00C92F27"/>
    <w:rsid w:val="00CA352E"/>
    <w:rsid w:val="00CA5729"/>
    <w:rsid w:val="00CA5BED"/>
    <w:rsid w:val="00CC7694"/>
    <w:rsid w:val="00CD0584"/>
    <w:rsid w:val="00CD2717"/>
    <w:rsid w:val="00CD4FAD"/>
    <w:rsid w:val="00CF50EF"/>
    <w:rsid w:val="00CF679A"/>
    <w:rsid w:val="00D10C25"/>
    <w:rsid w:val="00D11672"/>
    <w:rsid w:val="00D152E4"/>
    <w:rsid w:val="00D155D4"/>
    <w:rsid w:val="00D26C24"/>
    <w:rsid w:val="00D32641"/>
    <w:rsid w:val="00D43A97"/>
    <w:rsid w:val="00D47BF9"/>
    <w:rsid w:val="00D51534"/>
    <w:rsid w:val="00D57EFE"/>
    <w:rsid w:val="00D61DD8"/>
    <w:rsid w:val="00D75DD1"/>
    <w:rsid w:val="00D84660"/>
    <w:rsid w:val="00D87426"/>
    <w:rsid w:val="00D938BF"/>
    <w:rsid w:val="00DA2837"/>
    <w:rsid w:val="00DA6647"/>
    <w:rsid w:val="00DB09AD"/>
    <w:rsid w:val="00DC271A"/>
    <w:rsid w:val="00DD152E"/>
    <w:rsid w:val="00DD6F84"/>
    <w:rsid w:val="00DE316E"/>
    <w:rsid w:val="00DF1C8E"/>
    <w:rsid w:val="00E02FB9"/>
    <w:rsid w:val="00E075F2"/>
    <w:rsid w:val="00E100AF"/>
    <w:rsid w:val="00E105FE"/>
    <w:rsid w:val="00E1542D"/>
    <w:rsid w:val="00E169B9"/>
    <w:rsid w:val="00E177A3"/>
    <w:rsid w:val="00E32B5E"/>
    <w:rsid w:val="00E446F3"/>
    <w:rsid w:val="00E501B0"/>
    <w:rsid w:val="00E56C18"/>
    <w:rsid w:val="00E62C20"/>
    <w:rsid w:val="00E63B67"/>
    <w:rsid w:val="00E73152"/>
    <w:rsid w:val="00E73D57"/>
    <w:rsid w:val="00E80045"/>
    <w:rsid w:val="00E83098"/>
    <w:rsid w:val="00E97F65"/>
    <w:rsid w:val="00EA3BFD"/>
    <w:rsid w:val="00EB0456"/>
    <w:rsid w:val="00EC0596"/>
    <w:rsid w:val="00EC768E"/>
    <w:rsid w:val="00ED0BC6"/>
    <w:rsid w:val="00ED0E90"/>
    <w:rsid w:val="00EE5F45"/>
    <w:rsid w:val="00EE7CE0"/>
    <w:rsid w:val="00F10714"/>
    <w:rsid w:val="00F1127C"/>
    <w:rsid w:val="00F11471"/>
    <w:rsid w:val="00F134F4"/>
    <w:rsid w:val="00F14192"/>
    <w:rsid w:val="00F41304"/>
    <w:rsid w:val="00F42E9B"/>
    <w:rsid w:val="00F46D68"/>
    <w:rsid w:val="00F47C7C"/>
    <w:rsid w:val="00F513DE"/>
    <w:rsid w:val="00F529E7"/>
    <w:rsid w:val="00F54637"/>
    <w:rsid w:val="00F56844"/>
    <w:rsid w:val="00F57A04"/>
    <w:rsid w:val="00F64B50"/>
    <w:rsid w:val="00F91180"/>
    <w:rsid w:val="00F95A73"/>
    <w:rsid w:val="00FA43EE"/>
    <w:rsid w:val="00FA64C8"/>
    <w:rsid w:val="00FA7D4A"/>
    <w:rsid w:val="00FB02DC"/>
    <w:rsid w:val="00FB6360"/>
    <w:rsid w:val="00FB6FBB"/>
    <w:rsid w:val="00FC5773"/>
    <w:rsid w:val="00FD1B56"/>
    <w:rsid w:val="00FD1C92"/>
    <w:rsid w:val="00FE53E1"/>
    <w:rsid w:val="00FE64A2"/>
    <w:rsid w:val="00FF1319"/>
    <w:rsid w:val="00FF3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D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4928B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9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511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9511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EECON-Title">
    <w:name w:val="EECON-Title"/>
    <w:basedOn w:val="EECON-Content"/>
    <w:next w:val="EECON-Content"/>
    <w:link w:val="EECON-Title0"/>
    <w:qFormat/>
    <w:rsid w:val="00814C6A"/>
    <w:pPr>
      <w:jc w:val="center"/>
    </w:pPr>
    <w:rPr>
      <w:b/>
      <w:bCs/>
      <w:sz w:val="24"/>
      <w:szCs w:val="32"/>
    </w:rPr>
  </w:style>
  <w:style w:type="paragraph" w:customStyle="1" w:styleId="EECON-Bibliography">
    <w:name w:val="EECON-Bibliography"/>
    <w:basedOn w:val="EECON-Content"/>
    <w:link w:val="EECON-Bibliography0"/>
    <w:qFormat/>
    <w:rsid w:val="000E1A68"/>
    <w:pPr>
      <w:numPr>
        <w:numId w:val="1"/>
      </w:numPr>
      <w:ind w:left="357" w:hanging="357"/>
    </w:pPr>
  </w:style>
  <w:style w:type="paragraph" w:customStyle="1" w:styleId="EECON-Content">
    <w:name w:val="EECON-Content"/>
    <w:basedOn w:val="Normal"/>
    <w:link w:val="EECON-Content0"/>
    <w:qFormat/>
    <w:rsid w:val="00133200"/>
    <w:pPr>
      <w:jc w:val="both"/>
    </w:pPr>
    <w:rPr>
      <w:rFonts w:cs="Angsana New"/>
      <w:szCs w:val="24"/>
    </w:rPr>
  </w:style>
  <w:style w:type="character" w:customStyle="1" w:styleId="EECON-Content0">
    <w:name w:val="EECON-Content อักขระ"/>
    <w:basedOn w:val="DefaultParagraphFont"/>
    <w:link w:val="EECON-Content"/>
    <w:rsid w:val="00133200"/>
    <w:rPr>
      <w:rFonts w:ascii="Times New Roman" w:hAnsi="Times New Roman" w:cs="Angsana New"/>
      <w:sz w:val="20"/>
      <w:szCs w:val="24"/>
    </w:rPr>
  </w:style>
  <w:style w:type="character" w:customStyle="1" w:styleId="EECON-Bibliography0">
    <w:name w:val="EECON-Bibliography อักขระ"/>
    <w:basedOn w:val="EECON-Content0"/>
    <w:link w:val="EECON-Bibliography"/>
    <w:rsid w:val="000E1A68"/>
    <w:rPr>
      <w:rFonts w:ascii="Times New Roman" w:hAnsi="Times New Roman" w:cs="Angsana New"/>
      <w:sz w:val="20"/>
      <w:szCs w:val="24"/>
    </w:rPr>
  </w:style>
  <w:style w:type="paragraph" w:customStyle="1" w:styleId="EECON-Author">
    <w:name w:val="EECON-Author"/>
    <w:basedOn w:val="EECON-Content"/>
    <w:next w:val="EECON-Affiliate"/>
    <w:link w:val="EECON-Author0"/>
    <w:qFormat/>
    <w:rsid w:val="00814C6A"/>
    <w:pPr>
      <w:spacing w:after="120"/>
      <w:jc w:val="center"/>
    </w:pPr>
    <w:rPr>
      <w:b/>
      <w:bCs/>
    </w:rPr>
  </w:style>
  <w:style w:type="character" w:customStyle="1" w:styleId="EECON-Title0">
    <w:name w:val="EECON-Title อักขระ"/>
    <w:basedOn w:val="EECON-Content0"/>
    <w:link w:val="EECON-Title"/>
    <w:rsid w:val="00814C6A"/>
    <w:rPr>
      <w:rFonts w:ascii="Times New Roman" w:hAnsi="Times New Roman" w:cs="Angsana New"/>
      <w:b/>
      <w:bCs/>
      <w:sz w:val="24"/>
      <w:szCs w:val="32"/>
    </w:rPr>
  </w:style>
  <w:style w:type="paragraph" w:customStyle="1" w:styleId="EECON-Affiliate">
    <w:name w:val="EECON-Affiliate"/>
    <w:basedOn w:val="EECON-Content"/>
    <w:link w:val="EECON-Affiliate0"/>
    <w:qFormat/>
    <w:rsid w:val="00814C6A"/>
    <w:pPr>
      <w:jc w:val="center"/>
    </w:pPr>
  </w:style>
  <w:style w:type="character" w:customStyle="1" w:styleId="EECON-Author0">
    <w:name w:val="EECON-Author อักขระ"/>
    <w:basedOn w:val="EECON-Content0"/>
    <w:link w:val="EECON-Author"/>
    <w:rsid w:val="00814C6A"/>
    <w:rPr>
      <w:rFonts w:ascii="Times New Roman" w:hAnsi="Times New Roman" w:cs="Angsana New"/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1F133E"/>
    <w:rPr>
      <w:color w:val="0000FF" w:themeColor="hyperlink"/>
      <w:u w:val="single"/>
    </w:rPr>
  </w:style>
  <w:style w:type="character" w:customStyle="1" w:styleId="EECON-Affiliate0">
    <w:name w:val="EECON-Affiliate อักขระ"/>
    <w:basedOn w:val="EECON-Content0"/>
    <w:link w:val="EECON-Affiliate"/>
    <w:rsid w:val="00814C6A"/>
    <w:rPr>
      <w:rFonts w:ascii="Times New Roman" w:hAnsi="Times New Roman" w:cs="Angsana New"/>
      <w:sz w:val="20"/>
      <w:szCs w:val="24"/>
    </w:rPr>
  </w:style>
  <w:style w:type="paragraph" w:customStyle="1" w:styleId="EECON-Section">
    <w:name w:val="EECON-Section"/>
    <w:basedOn w:val="EECON-Content"/>
    <w:next w:val="EECON-Content"/>
    <w:link w:val="EECON-Section0"/>
    <w:qFormat/>
    <w:rsid w:val="00034FE0"/>
    <w:rPr>
      <w:b/>
      <w:bCs/>
      <w:sz w:val="22"/>
      <w:szCs w:val="28"/>
    </w:rPr>
  </w:style>
  <w:style w:type="character" w:customStyle="1" w:styleId="EECON-Section0">
    <w:name w:val="EECON-Section อักขระ"/>
    <w:basedOn w:val="EECON-Content0"/>
    <w:link w:val="EECON-Section"/>
    <w:rsid w:val="00034FE0"/>
    <w:rPr>
      <w:rFonts w:ascii="Times New Roman" w:hAnsi="Times New Roman" w:cs="Angsana New"/>
      <w:b/>
      <w:bCs/>
      <w:sz w:val="20"/>
      <w:szCs w:val="24"/>
    </w:rPr>
  </w:style>
  <w:style w:type="paragraph" w:customStyle="1" w:styleId="EECON-Subsection">
    <w:name w:val="EECON-Subsection"/>
    <w:basedOn w:val="EECON-Section"/>
    <w:next w:val="EECON-Content"/>
    <w:qFormat/>
    <w:rsid w:val="003611B3"/>
    <w:pPr>
      <w:numPr>
        <w:ilvl w:val="1"/>
        <w:numId w:val="2"/>
      </w:numPr>
    </w:pPr>
  </w:style>
  <w:style w:type="table" w:styleId="TableGrid">
    <w:name w:val="Table Grid"/>
    <w:basedOn w:val="TableNormal"/>
    <w:uiPriority w:val="59"/>
    <w:rsid w:val="00645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ECON-Table">
    <w:name w:val="EECON-Table"/>
    <w:basedOn w:val="EECON-Content"/>
    <w:link w:val="EECON-Table0"/>
    <w:qFormat/>
    <w:rsid w:val="00D43A97"/>
    <w:pPr>
      <w:jc w:val="center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B0A56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character" w:customStyle="1" w:styleId="EECON-Table0">
    <w:name w:val="EECON-Table อักขระ"/>
    <w:basedOn w:val="EECON-Content0"/>
    <w:link w:val="EECON-Table"/>
    <w:rsid w:val="00D43A97"/>
    <w:rPr>
      <w:rFonts w:ascii="Times New Roman" w:hAnsi="Times New Roman" w:cs="Angsana New"/>
      <w:sz w:val="18"/>
      <w:szCs w:val="20"/>
    </w:rPr>
  </w:style>
  <w:style w:type="paragraph" w:customStyle="1" w:styleId="EECON-Caption">
    <w:name w:val="EECON-Caption"/>
    <w:basedOn w:val="EECON-Content"/>
    <w:next w:val="EECON-Content"/>
    <w:link w:val="EECON-Caption0"/>
    <w:qFormat/>
    <w:rsid w:val="00133200"/>
    <w:pPr>
      <w:keepNext/>
      <w:jc w:val="center"/>
    </w:pPr>
    <w:rPr>
      <w:noProof/>
      <w:sz w:val="16"/>
      <w:szCs w:val="20"/>
    </w:rPr>
  </w:style>
  <w:style w:type="paragraph" w:customStyle="1" w:styleId="EECON-ContentAfterTable">
    <w:name w:val="EECON-ContentAfterTable"/>
    <w:basedOn w:val="EECON-Content"/>
    <w:next w:val="EECON-Content"/>
    <w:link w:val="EECON-ContentAfterTable0"/>
    <w:qFormat/>
    <w:rsid w:val="0016114E"/>
    <w:pPr>
      <w:spacing w:before="240"/>
    </w:pPr>
  </w:style>
  <w:style w:type="character" w:customStyle="1" w:styleId="EECON-Caption0">
    <w:name w:val="EECON-Caption อักขระ"/>
    <w:basedOn w:val="EECON-Content0"/>
    <w:link w:val="EECON-Caption"/>
    <w:rsid w:val="00133200"/>
    <w:rPr>
      <w:rFonts w:ascii="Times New Roman" w:hAnsi="Times New Roman" w:cs="Angsana New"/>
      <w:noProof/>
      <w:sz w:val="16"/>
      <w:szCs w:val="20"/>
    </w:rPr>
  </w:style>
  <w:style w:type="paragraph" w:customStyle="1" w:styleId="EECON-SectionAfterTable">
    <w:name w:val="EECON-SectionAfterTable"/>
    <w:basedOn w:val="EECON-Section"/>
    <w:next w:val="EECON-Content"/>
    <w:link w:val="EECON-SectionAfterTable0"/>
    <w:qFormat/>
    <w:rsid w:val="0052630E"/>
    <w:pPr>
      <w:spacing w:before="240"/>
    </w:pPr>
  </w:style>
  <w:style w:type="character" w:customStyle="1" w:styleId="EECON-ContentAfterTable0">
    <w:name w:val="EECON-ContentAfterTable อักขระ"/>
    <w:basedOn w:val="EECON-Content0"/>
    <w:link w:val="EECON-ContentAfterTable"/>
    <w:rsid w:val="0016114E"/>
    <w:rPr>
      <w:rFonts w:ascii="Times New Roman" w:hAnsi="Times New Roman" w:cs="Angsana New"/>
      <w:sz w:val="20"/>
      <w:szCs w:val="24"/>
    </w:rPr>
  </w:style>
  <w:style w:type="character" w:customStyle="1" w:styleId="EECON-SectionAfterTable0">
    <w:name w:val="EECON-SectionAfterTable อักขระ"/>
    <w:basedOn w:val="EECON-Section0"/>
    <w:link w:val="EECON-SectionAfterTable"/>
    <w:rsid w:val="0052630E"/>
    <w:rPr>
      <w:rFonts w:ascii="Times New Roman" w:hAnsi="Times New Roman" w:cs="Angsana New"/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71A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E9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E9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91180"/>
    <w:pPr>
      <w:spacing w:after="0" w:line="240" w:lineRule="auto"/>
    </w:pPr>
    <w:rPr>
      <w:rFonts w:eastAsiaTheme="minorHAnsi"/>
    </w:rPr>
  </w:style>
  <w:style w:type="character" w:customStyle="1" w:styleId="shorttext">
    <w:name w:val="short_text"/>
    <w:rsid w:val="00F91180"/>
  </w:style>
  <w:style w:type="character" w:customStyle="1" w:styleId="hps">
    <w:name w:val="hps"/>
    <w:rsid w:val="00F91180"/>
  </w:style>
  <w:style w:type="character" w:customStyle="1" w:styleId="style171">
    <w:name w:val="style171"/>
    <w:basedOn w:val="DefaultParagraphFont"/>
    <w:rsid w:val="00FF319B"/>
    <w:rPr>
      <w:rFonts w:ascii="Microsoft Sans Serif" w:hAnsi="Microsoft Sans Serif" w:cs="Microsoft Sans Serif" w:hint="default"/>
      <w:sz w:val="20"/>
      <w:szCs w:val="20"/>
    </w:rPr>
  </w:style>
  <w:style w:type="paragraph" w:customStyle="1" w:styleId="a">
    <w:name w:val="à¹×éÍàÃ×èÍ§"/>
    <w:basedOn w:val="Normal"/>
    <w:rsid w:val="002317D1"/>
    <w:pPr>
      <w:spacing w:before="120" w:line="360" w:lineRule="atLeast"/>
      <w:ind w:firstLine="1134"/>
      <w:jc w:val="both"/>
    </w:pPr>
    <w:rPr>
      <w:rFonts w:ascii="Cordia New" w:eastAsia="Times New Roman" w:hAnsi="Cordia New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928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9BB"/>
    <w:rPr>
      <w:rFonts w:asciiTheme="majorHAnsi" w:eastAsiaTheme="majorEastAsia" w:hAnsiTheme="majorHAnsi" w:cstheme="majorBidi"/>
      <w:color w:val="243F60" w:themeColor="accent1" w:themeShade="7F"/>
      <w:sz w:val="20"/>
      <w:szCs w:val="25"/>
    </w:rPr>
  </w:style>
  <w:style w:type="character" w:customStyle="1" w:styleId="fwb1">
    <w:name w:val="fwb1"/>
    <w:basedOn w:val="DefaultParagraphFont"/>
    <w:rsid w:val="000429BB"/>
    <w:rPr>
      <w:b/>
      <w:bCs/>
    </w:rPr>
  </w:style>
  <w:style w:type="character" w:customStyle="1" w:styleId="usercontent">
    <w:name w:val="usercontent"/>
    <w:basedOn w:val="DefaultParagraphFont"/>
    <w:rsid w:val="000429BB"/>
  </w:style>
  <w:style w:type="paragraph" w:styleId="ListParagraph">
    <w:name w:val="List Paragraph"/>
    <w:basedOn w:val="Normal"/>
    <w:uiPriority w:val="34"/>
    <w:qFormat/>
    <w:rsid w:val="00AC6C7E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EE5F4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EE5F45"/>
    <w:rPr>
      <w:rFonts w:ascii="Times New Roman" w:hAnsi="Times New Roman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EE5F4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EE5F45"/>
    <w:rPr>
      <w:rFonts w:ascii="Times New Roman" w:hAnsi="Times New Roman" w:cs="Angsana New"/>
      <w:sz w:val="20"/>
      <w:szCs w:val="25"/>
    </w:rPr>
  </w:style>
  <w:style w:type="character" w:customStyle="1" w:styleId="a0">
    <w:name w:val="ท้ายกระดาษ อักขระ"/>
    <w:basedOn w:val="DefaultParagraphFont"/>
    <w:uiPriority w:val="99"/>
    <w:rsid w:val="0044429F"/>
  </w:style>
  <w:style w:type="character" w:customStyle="1" w:styleId="apple-converted-space">
    <w:name w:val="apple-converted-space"/>
    <w:basedOn w:val="DefaultParagraphFont"/>
    <w:rsid w:val="00F11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D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4928B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9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511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9511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EECON-Title">
    <w:name w:val="EECON-Title"/>
    <w:basedOn w:val="EECON-Content"/>
    <w:next w:val="EECON-Content"/>
    <w:link w:val="EECON-Title0"/>
    <w:qFormat/>
    <w:rsid w:val="00814C6A"/>
    <w:pPr>
      <w:jc w:val="center"/>
    </w:pPr>
    <w:rPr>
      <w:b/>
      <w:bCs/>
      <w:sz w:val="24"/>
      <w:szCs w:val="32"/>
    </w:rPr>
  </w:style>
  <w:style w:type="paragraph" w:customStyle="1" w:styleId="EECON-Bibliography">
    <w:name w:val="EECON-Bibliography"/>
    <w:basedOn w:val="EECON-Content"/>
    <w:link w:val="EECON-Bibliography0"/>
    <w:qFormat/>
    <w:rsid w:val="000E1A68"/>
    <w:pPr>
      <w:numPr>
        <w:numId w:val="1"/>
      </w:numPr>
      <w:ind w:left="357" w:hanging="357"/>
    </w:pPr>
  </w:style>
  <w:style w:type="paragraph" w:customStyle="1" w:styleId="EECON-Content">
    <w:name w:val="EECON-Content"/>
    <w:basedOn w:val="Normal"/>
    <w:link w:val="EECON-Content0"/>
    <w:qFormat/>
    <w:rsid w:val="00133200"/>
    <w:pPr>
      <w:jc w:val="both"/>
    </w:pPr>
    <w:rPr>
      <w:rFonts w:cs="Angsana New"/>
      <w:szCs w:val="24"/>
    </w:rPr>
  </w:style>
  <w:style w:type="character" w:customStyle="1" w:styleId="EECON-Content0">
    <w:name w:val="EECON-Content อักขระ"/>
    <w:basedOn w:val="DefaultParagraphFont"/>
    <w:link w:val="EECON-Content"/>
    <w:rsid w:val="00133200"/>
    <w:rPr>
      <w:rFonts w:ascii="Times New Roman" w:hAnsi="Times New Roman" w:cs="Angsana New"/>
      <w:sz w:val="20"/>
      <w:szCs w:val="24"/>
    </w:rPr>
  </w:style>
  <w:style w:type="character" w:customStyle="1" w:styleId="EECON-Bibliography0">
    <w:name w:val="EECON-Bibliography อักขระ"/>
    <w:basedOn w:val="EECON-Content0"/>
    <w:link w:val="EECON-Bibliography"/>
    <w:rsid w:val="000E1A68"/>
    <w:rPr>
      <w:rFonts w:ascii="Times New Roman" w:hAnsi="Times New Roman" w:cs="Angsana New"/>
      <w:sz w:val="20"/>
      <w:szCs w:val="24"/>
    </w:rPr>
  </w:style>
  <w:style w:type="paragraph" w:customStyle="1" w:styleId="EECON-Author">
    <w:name w:val="EECON-Author"/>
    <w:basedOn w:val="EECON-Content"/>
    <w:next w:val="EECON-Affiliate"/>
    <w:link w:val="EECON-Author0"/>
    <w:qFormat/>
    <w:rsid w:val="00814C6A"/>
    <w:pPr>
      <w:spacing w:after="120"/>
      <w:jc w:val="center"/>
    </w:pPr>
    <w:rPr>
      <w:b/>
      <w:bCs/>
    </w:rPr>
  </w:style>
  <w:style w:type="character" w:customStyle="1" w:styleId="EECON-Title0">
    <w:name w:val="EECON-Title อักขระ"/>
    <w:basedOn w:val="EECON-Content0"/>
    <w:link w:val="EECON-Title"/>
    <w:rsid w:val="00814C6A"/>
    <w:rPr>
      <w:rFonts w:ascii="Times New Roman" w:hAnsi="Times New Roman" w:cs="Angsana New"/>
      <w:b/>
      <w:bCs/>
      <w:sz w:val="24"/>
      <w:szCs w:val="32"/>
    </w:rPr>
  </w:style>
  <w:style w:type="paragraph" w:customStyle="1" w:styleId="EECON-Affiliate">
    <w:name w:val="EECON-Affiliate"/>
    <w:basedOn w:val="EECON-Content"/>
    <w:link w:val="EECON-Affiliate0"/>
    <w:qFormat/>
    <w:rsid w:val="00814C6A"/>
    <w:pPr>
      <w:jc w:val="center"/>
    </w:pPr>
  </w:style>
  <w:style w:type="character" w:customStyle="1" w:styleId="EECON-Author0">
    <w:name w:val="EECON-Author อักขระ"/>
    <w:basedOn w:val="EECON-Content0"/>
    <w:link w:val="EECON-Author"/>
    <w:rsid w:val="00814C6A"/>
    <w:rPr>
      <w:rFonts w:ascii="Times New Roman" w:hAnsi="Times New Roman" w:cs="Angsana New"/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1F133E"/>
    <w:rPr>
      <w:color w:val="0000FF" w:themeColor="hyperlink"/>
      <w:u w:val="single"/>
    </w:rPr>
  </w:style>
  <w:style w:type="character" w:customStyle="1" w:styleId="EECON-Affiliate0">
    <w:name w:val="EECON-Affiliate อักขระ"/>
    <w:basedOn w:val="EECON-Content0"/>
    <w:link w:val="EECON-Affiliate"/>
    <w:rsid w:val="00814C6A"/>
    <w:rPr>
      <w:rFonts w:ascii="Times New Roman" w:hAnsi="Times New Roman" w:cs="Angsana New"/>
      <w:sz w:val="20"/>
      <w:szCs w:val="24"/>
    </w:rPr>
  </w:style>
  <w:style w:type="paragraph" w:customStyle="1" w:styleId="EECON-Section">
    <w:name w:val="EECON-Section"/>
    <w:basedOn w:val="EECON-Content"/>
    <w:next w:val="EECON-Content"/>
    <w:link w:val="EECON-Section0"/>
    <w:qFormat/>
    <w:rsid w:val="00034FE0"/>
    <w:rPr>
      <w:b/>
      <w:bCs/>
      <w:sz w:val="22"/>
      <w:szCs w:val="28"/>
    </w:rPr>
  </w:style>
  <w:style w:type="character" w:customStyle="1" w:styleId="EECON-Section0">
    <w:name w:val="EECON-Section อักขระ"/>
    <w:basedOn w:val="EECON-Content0"/>
    <w:link w:val="EECON-Section"/>
    <w:rsid w:val="00034FE0"/>
    <w:rPr>
      <w:rFonts w:ascii="Times New Roman" w:hAnsi="Times New Roman" w:cs="Angsana New"/>
      <w:b/>
      <w:bCs/>
      <w:sz w:val="20"/>
      <w:szCs w:val="24"/>
    </w:rPr>
  </w:style>
  <w:style w:type="paragraph" w:customStyle="1" w:styleId="EECON-Subsection">
    <w:name w:val="EECON-Subsection"/>
    <w:basedOn w:val="EECON-Section"/>
    <w:next w:val="EECON-Content"/>
    <w:qFormat/>
    <w:rsid w:val="003611B3"/>
    <w:pPr>
      <w:numPr>
        <w:ilvl w:val="1"/>
        <w:numId w:val="2"/>
      </w:numPr>
    </w:pPr>
  </w:style>
  <w:style w:type="table" w:styleId="TableGrid">
    <w:name w:val="Table Grid"/>
    <w:basedOn w:val="TableNormal"/>
    <w:uiPriority w:val="59"/>
    <w:rsid w:val="00645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ECON-Table">
    <w:name w:val="EECON-Table"/>
    <w:basedOn w:val="EECON-Content"/>
    <w:link w:val="EECON-Table0"/>
    <w:qFormat/>
    <w:rsid w:val="00D43A97"/>
    <w:pPr>
      <w:jc w:val="center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B0A56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character" w:customStyle="1" w:styleId="EECON-Table0">
    <w:name w:val="EECON-Table อักขระ"/>
    <w:basedOn w:val="EECON-Content0"/>
    <w:link w:val="EECON-Table"/>
    <w:rsid w:val="00D43A97"/>
    <w:rPr>
      <w:rFonts w:ascii="Times New Roman" w:hAnsi="Times New Roman" w:cs="Angsana New"/>
      <w:sz w:val="18"/>
      <w:szCs w:val="20"/>
    </w:rPr>
  </w:style>
  <w:style w:type="paragraph" w:customStyle="1" w:styleId="EECON-Caption">
    <w:name w:val="EECON-Caption"/>
    <w:basedOn w:val="EECON-Content"/>
    <w:next w:val="EECON-Content"/>
    <w:link w:val="EECON-Caption0"/>
    <w:qFormat/>
    <w:rsid w:val="00133200"/>
    <w:pPr>
      <w:keepNext/>
      <w:jc w:val="center"/>
    </w:pPr>
    <w:rPr>
      <w:noProof/>
      <w:sz w:val="16"/>
      <w:szCs w:val="20"/>
    </w:rPr>
  </w:style>
  <w:style w:type="paragraph" w:customStyle="1" w:styleId="EECON-ContentAfterTable">
    <w:name w:val="EECON-ContentAfterTable"/>
    <w:basedOn w:val="EECON-Content"/>
    <w:next w:val="EECON-Content"/>
    <w:link w:val="EECON-ContentAfterTable0"/>
    <w:qFormat/>
    <w:rsid w:val="0016114E"/>
    <w:pPr>
      <w:spacing w:before="240"/>
    </w:pPr>
  </w:style>
  <w:style w:type="character" w:customStyle="1" w:styleId="EECON-Caption0">
    <w:name w:val="EECON-Caption อักขระ"/>
    <w:basedOn w:val="EECON-Content0"/>
    <w:link w:val="EECON-Caption"/>
    <w:rsid w:val="00133200"/>
    <w:rPr>
      <w:rFonts w:ascii="Times New Roman" w:hAnsi="Times New Roman" w:cs="Angsana New"/>
      <w:noProof/>
      <w:sz w:val="16"/>
      <w:szCs w:val="20"/>
    </w:rPr>
  </w:style>
  <w:style w:type="paragraph" w:customStyle="1" w:styleId="EECON-SectionAfterTable">
    <w:name w:val="EECON-SectionAfterTable"/>
    <w:basedOn w:val="EECON-Section"/>
    <w:next w:val="EECON-Content"/>
    <w:link w:val="EECON-SectionAfterTable0"/>
    <w:qFormat/>
    <w:rsid w:val="0052630E"/>
    <w:pPr>
      <w:spacing w:before="240"/>
    </w:pPr>
  </w:style>
  <w:style w:type="character" w:customStyle="1" w:styleId="EECON-ContentAfterTable0">
    <w:name w:val="EECON-ContentAfterTable อักขระ"/>
    <w:basedOn w:val="EECON-Content0"/>
    <w:link w:val="EECON-ContentAfterTable"/>
    <w:rsid w:val="0016114E"/>
    <w:rPr>
      <w:rFonts w:ascii="Times New Roman" w:hAnsi="Times New Roman" w:cs="Angsana New"/>
      <w:sz w:val="20"/>
      <w:szCs w:val="24"/>
    </w:rPr>
  </w:style>
  <w:style w:type="character" w:customStyle="1" w:styleId="EECON-SectionAfterTable0">
    <w:name w:val="EECON-SectionAfterTable อักขระ"/>
    <w:basedOn w:val="EECON-Section0"/>
    <w:link w:val="EECON-SectionAfterTable"/>
    <w:rsid w:val="0052630E"/>
    <w:rPr>
      <w:rFonts w:ascii="Times New Roman" w:hAnsi="Times New Roman" w:cs="Angsana New"/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71A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E9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E9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91180"/>
    <w:pPr>
      <w:spacing w:after="0" w:line="240" w:lineRule="auto"/>
    </w:pPr>
    <w:rPr>
      <w:rFonts w:eastAsiaTheme="minorHAnsi"/>
    </w:rPr>
  </w:style>
  <w:style w:type="character" w:customStyle="1" w:styleId="shorttext">
    <w:name w:val="short_text"/>
    <w:rsid w:val="00F91180"/>
  </w:style>
  <w:style w:type="character" w:customStyle="1" w:styleId="hps">
    <w:name w:val="hps"/>
    <w:rsid w:val="00F91180"/>
  </w:style>
  <w:style w:type="character" w:customStyle="1" w:styleId="style171">
    <w:name w:val="style171"/>
    <w:basedOn w:val="DefaultParagraphFont"/>
    <w:rsid w:val="00FF319B"/>
    <w:rPr>
      <w:rFonts w:ascii="Microsoft Sans Serif" w:hAnsi="Microsoft Sans Serif" w:cs="Microsoft Sans Serif" w:hint="default"/>
      <w:sz w:val="20"/>
      <w:szCs w:val="20"/>
    </w:rPr>
  </w:style>
  <w:style w:type="paragraph" w:customStyle="1" w:styleId="a">
    <w:name w:val="à¹×éÍàÃ×èÍ§"/>
    <w:basedOn w:val="Normal"/>
    <w:rsid w:val="002317D1"/>
    <w:pPr>
      <w:spacing w:before="120" w:line="360" w:lineRule="atLeast"/>
      <w:ind w:firstLine="1134"/>
      <w:jc w:val="both"/>
    </w:pPr>
    <w:rPr>
      <w:rFonts w:ascii="Cordia New" w:eastAsia="Times New Roman" w:hAnsi="Cordia New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928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9BB"/>
    <w:rPr>
      <w:rFonts w:asciiTheme="majorHAnsi" w:eastAsiaTheme="majorEastAsia" w:hAnsiTheme="majorHAnsi" w:cstheme="majorBidi"/>
      <w:color w:val="243F60" w:themeColor="accent1" w:themeShade="7F"/>
      <w:sz w:val="20"/>
      <w:szCs w:val="25"/>
    </w:rPr>
  </w:style>
  <w:style w:type="character" w:customStyle="1" w:styleId="fwb1">
    <w:name w:val="fwb1"/>
    <w:basedOn w:val="DefaultParagraphFont"/>
    <w:rsid w:val="000429BB"/>
    <w:rPr>
      <w:b/>
      <w:bCs/>
    </w:rPr>
  </w:style>
  <w:style w:type="character" w:customStyle="1" w:styleId="usercontent">
    <w:name w:val="usercontent"/>
    <w:basedOn w:val="DefaultParagraphFont"/>
    <w:rsid w:val="000429BB"/>
  </w:style>
  <w:style w:type="paragraph" w:styleId="ListParagraph">
    <w:name w:val="List Paragraph"/>
    <w:basedOn w:val="Normal"/>
    <w:uiPriority w:val="34"/>
    <w:qFormat/>
    <w:rsid w:val="00AC6C7E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EE5F4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EE5F45"/>
    <w:rPr>
      <w:rFonts w:ascii="Times New Roman" w:hAnsi="Times New Roman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EE5F4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EE5F45"/>
    <w:rPr>
      <w:rFonts w:ascii="Times New Roman" w:hAnsi="Times New Roman" w:cs="Angsana New"/>
      <w:sz w:val="20"/>
      <w:szCs w:val="25"/>
    </w:rPr>
  </w:style>
  <w:style w:type="character" w:customStyle="1" w:styleId="a0">
    <w:name w:val="ท้ายกระดาษ อักขระ"/>
    <w:basedOn w:val="DefaultParagraphFont"/>
    <w:uiPriority w:val="99"/>
    <w:rsid w:val="0044429F"/>
  </w:style>
  <w:style w:type="character" w:customStyle="1" w:styleId="apple-converted-space">
    <w:name w:val="apple-converted-space"/>
    <w:basedOn w:val="DefaultParagraphFont"/>
    <w:rsid w:val="00F1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3830">
                          <w:marLeft w:val="-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6896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2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3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95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1" w:color="C4CDE0"/>
                                                        <w:left w:val="single" w:sz="4" w:space="19" w:color="C4CDE0"/>
                                                        <w:bottom w:val="single" w:sz="8" w:space="5" w:color="C4CDE0"/>
                                                        <w:right w:val="single" w:sz="4" w:space="19" w:color="C4CDE0"/>
                                                      </w:divBdr>
                                                      <w:divsChild>
                                                        <w:div w:id="199879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72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383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595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72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572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6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0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498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0.606\EECON37_Tha_Template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E07A2-3EDC-42DC-ACC2-30F35E33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EECON37_Tha_Template</Template>
  <TotalTime>50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Phoowadon</cp:lastModifiedBy>
  <cp:revision>4</cp:revision>
  <cp:lastPrinted>2017-03-21T02:22:00Z</cp:lastPrinted>
  <dcterms:created xsi:type="dcterms:W3CDTF">2017-03-21T02:18:00Z</dcterms:created>
  <dcterms:modified xsi:type="dcterms:W3CDTF">2017-03-21T03:34:00Z</dcterms:modified>
</cp:coreProperties>
</file>